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081" w:type="dxa"/>
        <w:tblInd w:w="1526" w:type="dxa"/>
        <w:tblLook w:val="04A0"/>
      </w:tblPr>
      <w:tblGrid>
        <w:gridCol w:w="8081"/>
      </w:tblGrid>
      <w:tr w:rsidR="0004434C" w:rsidRPr="0087479B" w:rsidTr="0004434C">
        <w:trPr>
          <w:trHeight w:val="5382"/>
        </w:trPr>
        <w:tc>
          <w:tcPr>
            <w:tcW w:w="8081" w:type="dxa"/>
          </w:tcPr>
          <w:p w:rsidR="0004434C" w:rsidRPr="0087479B" w:rsidRDefault="0004434C" w:rsidP="008747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7479B">
              <w:rPr>
                <w:rFonts w:ascii="Times New Roman" w:hAnsi="Times New Roman" w:cs="Times New Roman"/>
                <w:b/>
                <w:szCs w:val="28"/>
              </w:rPr>
              <w:t xml:space="preserve">Перечень документов на получение разрешения на выдачу доверенности от имени несовершеннолетнего. </w:t>
            </w:r>
          </w:p>
          <w:p w:rsidR="0004434C" w:rsidRPr="0087479B" w:rsidRDefault="0004434C" w:rsidP="008747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7479B">
              <w:rPr>
                <w:rFonts w:ascii="Times New Roman" w:hAnsi="Times New Roman" w:cs="Times New Roman"/>
                <w:szCs w:val="28"/>
              </w:rPr>
              <w:t>1. Заявления законных представителей несовершеннолетнего (родителей). Копии паспортов законных представителей (первая страница и прописка) + подлинник.</w:t>
            </w:r>
          </w:p>
          <w:p w:rsidR="0004434C" w:rsidRPr="0087479B" w:rsidRDefault="0004434C" w:rsidP="008747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7479B">
              <w:rPr>
                <w:rFonts w:ascii="Times New Roman" w:hAnsi="Times New Roman" w:cs="Times New Roman"/>
                <w:szCs w:val="28"/>
              </w:rPr>
              <w:t>2. Свидетельство о рождении несовершеннолетнего. Копия + подлинник.</w:t>
            </w:r>
          </w:p>
          <w:p w:rsidR="0004434C" w:rsidRPr="0087479B" w:rsidRDefault="0004434C" w:rsidP="008747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7479B">
              <w:rPr>
                <w:rFonts w:ascii="Times New Roman" w:hAnsi="Times New Roman" w:cs="Times New Roman"/>
                <w:szCs w:val="28"/>
              </w:rPr>
              <w:t>3. Свидетельство о браке родителей либо свидетельство о расторжении брака, либо справка органа ЗАГС, подтверждающая запись о родителях (в случае несоответствия фамилии, имени, отчества записи в свидетельстве о рождении ребенка) несовершеннолетнего.</w:t>
            </w:r>
          </w:p>
          <w:p w:rsidR="0004434C" w:rsidRPr="0087479B" w:rsidRDefault="0004434C" w:rsidP="008747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7479B">
              <w:rPr>
                <w:rFonts w:ascii="Times New Roman" w:hAnsi="Times New Roman" w:cs="Times New Roman"/>
                <w:szCs w:val="28"/>
              </w:rPr>
              <w:t>4. Заявление несовершеннолетнего, достигшего 14-летнего возраста. Паспорт несовершеннолетнего, достигшего 14-летнего возраста. Копия (первая страница и прописка) + подлинник.</w:t>
            </w:r>
          </w:p>
          <w:p w:rsidR="0004434C" w:rsidRPr="0087479B" w:rsidRDefault="0004434C" w:rsidP="008747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7479B">
              <w:rPr>
                <w:rFonts w:ascii="Times New Roman" w:hAnsi="Times New Roman" w:cs="Times New Roman"/>
                <w:szCs w:val="28"/>
              </w:rPr>
              <w:t>5. Паспорт гражданина, на имя которого выдается доверенность. Копия (первая страница и прописка).</w:t>
            </w:r>
          </w:p>
          <w:p w:rsidR="0004434C" w:rsidRPr="0087479B" w:rsidRDefault="0004434C" w:rsidP="0087479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7479B">
              <w:rPr>
                <w:rFonts w:ascii="Times New Roman" w:hAnsi="Times New Roman" w:cs="Times New Roman"/>
                <w:szCs w:val="28"/>
              </w:rPr>
              <w:t xml:space="preserve">6. Справка с места регистрации по месту жительства (о составе семьи) (либо по месту пребывания) несовершеннолетнего в </w:t>
            </w:r>
            <w:proofErr w:type="gramStart"/>
            <w:r w:rsidRPr="0087479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87479B">
              <w:rPr>
                <w:rFonts w:ascii="Times New Roman" w:hAnsi="Times New Roman" w:cs="Times New Roman"/>
                <w:szCs w:val="28"/>
              </w:rPr>
              <w:t xml:space="preserve">. Черногорске. </w:t>
            </w:r>
          </w:p>
          <w:p w:rsidR="0004434C" w:rsidRPr="0087479B" w:rsidRDefault="0004434C" w:rsidP="0087479B">
            <w:pPr>
              <w:jc w:val="both"/>
            </w:pPr>
            <w:r w:rsidRPr="0087479B">
              <w:rPr>
                <w:rFonts w:ascii="Times New Roman" w:hAnsi="Times New Roman" w:cs="Times New Roman"/>
                <w:szCs w:val="28"/>
              </w:rPr>
              <w:t>7. Договор социального найма – в случае выдачи доверенности для заключения договора приватизации от имени несовершеннолетнего; свидетельство о смерти наследодателя – в случае выдачи доверенности для вступления в права наследства; правоустанавливающие документы на недвижимое имущество – в случае выдачи доверенности для совершения сделки с недвижимым имуществом несовершеннолетнего.</w:t>
            </w:r>
            <w:r w:rsidRPr="00112E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12E06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Копии вышеуказанных документов предоставляются совместно с подлинниками для сверки. В указанный перечень документов могут вноситься изменения </w:t>
            </w:r>
            <w:proofErr w:type="spellStart"/>
            <w:r w:rsidRPr="00112E06">
              <w:rPr>
                <w:rFonts w:ascii="Times New Roman" w:hAnsi="Times New Roman" w:cs="Times New Roman"/>
                <w:i/>
                <w:szCs w:val="28"/>
                <w:u w:val="single"/>
              </w:rPr>
              <w:t>ип</w:t>
            </w:r>
            <w:proofErr w:type="spellEnd"/>
            <w:r w:rsidRPr="00112E06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дополнения в зависимости от характера сделки. Решение оформляются в 15-дневный срок со дня подачи всех документов</w:t>
            </w:r>
          </w:p>
        </w:tc>
      </w:tr>
      <w:tr w:rsidR="0004434C" w:rsidRPr="0087479B" w:rsidTr="0004434C">
        <w:trPr>
          <w:trHeight w:val="1737"/>
        </w:trPr>
        <w:tc>
          <w:tcPr>
            <w:tcW w:w="8081" w:type="dxa"/>
          </w:tcPr>
          <w:p w:rsidR="0004434C" w:rsidRDefault="0004434C" w:rsidP="0004434C">
            <w:pPr>
              <w:pStyle w:val="a4"/>
              <w:spacing w:before="0" w:beforeAutospacing="0" w:after="55" w:afterAutospacing="0"/>
              <w:jc w:val="both"/>
              <w:rPr>
                <w:rFonts w:ascii="Verdana" w:hAnsi="Verdana"/>
                <w:b/>
                <w:bCs/>
                <w:color w:val="000000"/>
                <w:szCs w:val="14"/>
              </w:rPr>
            </w:pPr>
          </w:p>
          <w:p w:rsidR="0004434C" w:rsidRPr="0087479B" w:rsidRDefault="0004434C" w:rsidP="0004434C">
            <w:pPr>
              <w:pStyle w:val="a4"/>
              <w:spacing w:before="0" w:beforeAutospacing="0" w:after="55" w:afterAutospacing="0"/>
              <w:jc w:val="both"/>
            </w:pPr>
            <w:r w:rsidRPr="0004434C">
              <w:rPr>
                <w:rFonts w:ascii="Verdana" w:hAnsi="Verdana"/>
                <w:b/>
                <w:bCs/>
                <w:color w:val="000000"/>
                <w:szCs w:val="14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</w:tc>
      </w:tr>
    </w:tbl>
    <w:p w:rsidR="001C1C1C" w:rsidRDefault="001C1C1C"/>
    <w:p w:rsidR="00FD7849" w:rsidRPr="0087479B" w:rsidRDefault="00FD7849"/>
    <w:p w:rsidR="0087479B" w:rsidRPr="0087479B" w:rsidRDefault="0087479B"/>
    <w:sectPr w:rsidR="0087479B" w:rsidRPr="0087479B" w:rsidSect="0004434C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04434C"/>
    <w:rsid w:val="00053901"/>
    <w:rsid w:val="000F5785"/>
    <w:rsid w:val="00112E06"/>
    <w:rsid w:val="001C1C1C"/>
    <w:rsid w:val="002560B2"/>
    <w:rsid w:val="00464F21"/>
    <w:rsid w:val="004C2259"/>
    <w:rsid w:val="005B6A12"/>
    <w:rsid w:val="0087479B"/>
    <w:rsid w:val="008C2D5E"/>
    <w:rsid w:val="00981651"/>
    <w:rsid w:val="00A1564F"/>
    <w:rsid w:val="00EC3610"/>
    <w:rsid w:val="00FD7849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4</cp:revision>
  <dcterms:created xsi:type="dcterms:W3CDTF">2021-05-13T07:37:00Z</dcterms:created>
  <dcterms:modified xsi:type="dcterms:W3CDTF">2022-01-17T08:00:00Z</dcterms:modified>
</cp:coreProperties>
</file>