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br/>
        <w:t>б) После принятия мер, предусматриваемых в </w:t>
      </w:r>
      <w:hyperlink r:id="rId5" w:anchor="65E0IS" w:history="1">
        <w:proofErr w:type="gramStart"/>
        <w:r w:rsidRPr="00AB214F">
          <w:rPr>
            <w:rFonts w:ascii="Arial" w:eastAsia="Times New Roman" w:hAnsi="Arial" w:cs="Arial"/>
            <w:color w:val="3451A0"/>
            <w:sz w:val="24"/>
            <w:szCs w:val="24"/>
            <w:u w:val="single"/>
            <w:lang w:eastAsia="ru-RU"/>
          </w:rPr>
          <w:t>подпункте</w:t>
        </w:r>
        <w:proofErr w:type="gramEnd"/>
        <w:r w:rsidRPr="00AB214F">
          <w:rPr>
            <w:rFonts w:ascii="Arial" w:eastAsia="Times New Roman" w:hAnsi="Arial" w:cs="Arial"/>
            <w:color w:val="3451A0"/>
            <w:sz w:val="24"/>
            <w:szCs w:val="24"/>
            <w:u w:val="single"/>
            <w:lang w:eastAsia="ru-RU"/>
          </w:rPr>
          <w:t xml:space="preserve"> а</w:t>
        </w:r>
      </w:hyperlink>
      <w:r w:rsidRPr="00AB214F">
        <w:rPr>
          <w:rFonts w:ascii="Arial" w:eastAsia="Times New Roman" w:hAnsi="Arial" w:cs="Arial"/>
          <w:color w:val="444444"/>
          <w:sz w:val="24"/>
          <w:szCs w:val="24"/>
          <w:lang w:eastAsia="ru-RU"/>
        </w:rPr>
        <w:t> выше, Комитет, если он признает это необходимым, может предложить заинтересованному правительству принять такие коррективные меры, какие представляются при существующих обстоятельствах необходимыми для исполнения постановлений настоящей Конвенции.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в) Комитет может, если он полагает, что такая мера необходима в целях выяснения одного из вопросов, упомянутых в </w:t>
      </w:r>
      <w:hyperlink r:id="rId6" w:anchor="65E0IS" w:history="1">
        <w:proofErr w:type="gramStart"/>
        <w:r w:rsidRPr="00AB214F">
          <w:rPr>
            <w:rFonts w:ascii="Arial" w:eastAsia="Times New Roman" w:hAnsi="Arial" w:cs="Arial"/>
            <w:color w:val="3451A0"/>
            <w:sz w:val="24"/>
            <w:szCs w:val="24"/>
            <w:u w:val="single"/>
            <w:lang w:eastAsia="ru-RU"/>
          </w:rPr>
          <w:t>подпункте</w:t>
        </w:r>
        <w:proofErr w:type="gramEnd"/>
        <w:r w:rsidRPr="00AB214F">
          <w:rPr>
            <w:rFonts w:ascii="Arial" w:eastAsia="Times New Roman" w:hAnsi="Arial" w:cs="Arial"/>
            <w:color w:val="3451A0"/>
            <w:sz w:val="24"/>
            <w:szCs w:val="24"/>
            <w:u w:val="single"/>
            <w:lang w:eastAsia="ru-RU"/>
          </w:rPr>
          <w:t xml:space="preserve"> а</w:t>
        </w:r>
      </w:hyperlink>
      <w:r w:rsidRPr="00AB214F">
        <w:rPr>
          <w:rFonts w:ascii="Arial" w:eastAsia="Times New Roman" w:hAnsi="Arial" w:cs="Arial"/>
          <w:color w:val="444444"/>
          <w:sz w:val="24"/>
          <w:szCs w:val="24"/>
          <w:lang w:eastAsia="ru-RU"/>
        </w:rPr>
        <w:t> настоящего пункта, предложить заинтересованному правительству провести изучение этого вопроса на своей территории такими средствами, какие данное правительство сочтет уместными. Если заинтересованное правительство принимает решение об осуществлении этого изучения, оно может просить Комитет предоставить ему средства экспертизы и услуги одного или более лиц, обладающих необходимой компетентностью, для оказания содействия должностным лицам данного правительства при осуществлении предложенного изучения. Лицо или лица, которых Комитет намеревается предоставить данному правительству, подлежат одобрению этим правительством. Условия этого изучения и сроки его завершения определяются посредством консультации между правительством и Комитетом. Правительство сообщает Комитету о результатах данного изучения и о коррективных мерах, которые оно считает необходимым принять.</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г) Если Комитет находит, что данное правительство не дало удовлетворительного объяснения в ответ на сделанное ему на основании </w:t>
      </w:r>
      <w:hyperlink r:id="rId7" w:anchor="65E0IS" w:history="1">
        <w:proofErr w:type="gramStart"/>
        <w:r w:rsidRPr="00AB214F">
          <w:rPr>
            <w:rFonts w:ascii="Arial" w:eastAsia="Times New Roman" w:hAnsi="Arial" w:cs="Arial"/>
            <w:color w:val="3451A0"/>
            <w:sz w:val="24"/>
            <w:szCs w:val="24"/>
            <w:u w:val="single"/>
            <w:lang w:eastAsia="ru-RU"/>
          </w:rPr>
          <w:t>подпункта</w:t>
        </w:r>
        <w:proofErr w:type="gramEnd"/>
        <w:r w:rsidRPr="00AB214F">
          <w:rPr>
            <w:rFonts w:ascii="Arial" w:eastAsia="Times New Roman" w:hAnsi="Arial" w:cs="Arial"/>
            <w:color w:val="3451A0"/>
            <w:sz w:val="24"/>
            <w:szCs w:val="24"/>
            <w:u w:val="single"/>
            <w:lang w:eastAsia="ru-RU"/>
          </w:rPr>
          <w:t xml:space="preserve"> а</w:t>
        </w:r>
      </w:hyperlink>
      <w:r w:rsidRPr="00AB214F">
        <w:rPr>
          <w:rFonts w:ascii="Arial" w:eastAsia="Times New Roman" w:hAnsi="Arial" w:cs="Arial"/>
          <w:color w:val="444444"/>
          <w:sz w:val="24"/>
          <w:szCs w:val="24"/>
          <w:lang w:eastAsia="ru-RU"/>
        </w:rPr>
        <w:t> выше предложение или не принято никаких коррективных мер, которые ему было предложено принять на основании </w:t>
      </w:r>
      <w:hyperlink r:id="rId8" w:anchor="65E0IS" w:history="1">
        <w:r w:rsidRPr="00AB214F">
          <w:rPr>
            <w:rFonts w:ascii="Arial" w:eastAsia="Times New Roman" w:hAnsi="Arial" w:cs="Arial"/>
            <w:color w:val="3451A0"/>
            <w:sz w:val="24"/>
            <w:szCs w:val="24"/>
            <w:u w:val="single"/>
            <w:lang w:eastAsia="ru-RU"/>
          </w:rPr>
          <w:t>подпункта б</w:t>
        </w:r>
      </w:hyperlink>
      <w:r w:rsidRPr="00AB214F">
        <w:rPr>
          <w:rFonts w:ascii="Arial" w:eastAsia="Times New Roman" w:hAnsi="Arial" w:cs="Arial"/>
          <w:color w:val="444444"/>
          <w:sz w:val="24"/>
          <w:szCs w:val="24"/>
          <w:lang w:eastAsia="ru-RU"/>
        </w:rPr>
        <w:t xml:space="preserve"> выше или что существует серьезная обстановка, требующая совместных мер на международном уровне с целью ее исправления, он может обратить внимание Сторон, Совета и Комиссии на это обстоятельство. Комитет </w:t>
      </w:r>
      <w:proofErr w:type="gramStart"/>
      <w:r w:rsidRPr="00AB214F">
        <w:rPr>
          <w:rFonts w:ascii="Arial" w:eastAsia="Times New Roman" w:hAnsi="Arial" w:cs="Arial"/>
          <w:color w:val="444444"/>
          <w:sz w:val="24"/>
          <w:szCs w:val="24"/>
          <w:lang w:eastAsia="ru-RU"/>
        </w:rPr>
        <w:t>поступает</w:t>
      </w:r>
      <w:proofErr w:type="gramEnd"/>
      <w:r w:rsidRPr="00AB214F">
        <w:rPr>
          <w:rFonts w:ascii="Arial" w:eastAsia="Times New Roman" w:hAnsi="Arial" w:cs="Arial"/>
          <w:color w:val="444444"/>
          <w:sz w:val="24"/>
          <w:szCs w:val="24"/>
          <w:lang w:eastAsia="ru-RU"/>
        </w:rPr>
        <w:t xml:space="preserve"> таким образом в том случае, если осуществление целей настоящей Конвенции ставится под серьезную угрозу и если не было возможности удовлетворительно решить этот вопрос иным образом. Комитет поступает таким образом также в том случае, если он находит, что существует серьезная обстановка, требующая совместных мер на международном уровне с целью ее исправления, и что доведение такой обстановки до сведения Сторон, Совета и Комиссии является наиболее целесообразным методом содействия таким совместным мерам; после рассмотрения докладов Комитета и, если таковые имеются, докладов Комиссии по данному вопросу Совет может обратить внимание Генеральной Ассамблеи на это обстоятельство.     </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(Пункт в редакции </w:t>
      </w:r>
      <w:hyperlink r:id="rId9" w:anchor="65C0IR"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  </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2. </w:t>
      </w:r>
      <w:proofErr w:type="gramStart"/>
      <w:r w:rsidRPr="00AB214F">
        <w:rPr>
          <w:rFonts w:ascii="Arial" w:eastAsia="Times New Roman" w:hAnsi="Arial" w:cs="Arial"/>
          <w:color w:val="444444"/>
          <w:sz w:val="24"/>
          <w:szCs w:val="24"/>
          <w:lang w:eastAsia="ru-RU"/>
        </w:rPr>
        <w:t xml:space="preserve">Обращая внимание Сторон, Совета и Комиссии на какое-либо обстоятельство в соответствии </w:t>
      </w:r>
      <w:proofErr w:type="spellStart"/>
      <w:r w:rsidRPr="00AB214F">
        <w:rPr>
          <w:rFonts w:ascii="Arial" w:eastAsia="Times New Roman" w:hAnsi="Arial" w:cs="Arial"/>
          <w:color w:val="444444"/>
          <w:sz w:val="24"/>
          <w:szCs w:val="24"/>
          <w:lang w:eastAsia="ru-RU"/>
        </w:rPr>
        <w:t>с</w:t>
      </w:r>
      <w:hyperlink r:id="rId10" w:anchor="7E40KG" w:history="1">
        <w:r w:rsidRPr="00AB214F">
          <w:rPr>
            <w:rFonts w:ascii="Arial" w:eastAsia="Times New Roman" w:hAnsi="Arial" w:cs="Arial"/>
            <w:color w:val="3451A0"/>
            <w:sz w:val="24"/>
            <w:szCs w:val="24"/>
            <w:u w:val="single"/>
            <w:lang w:eastAsia="ru-RU"/>
          </w:rPr>
          <w:t>подпунктом</w:t>
        </w:r>
        <w:proofErr w:type="spellEnd"/>
        <w:r w:rsidRPr="00AB214F">
          <w:rPr>
            <w:rFonts w:ascii="Arial" w:eastAsia="Times New Roman" w:hAnsi="Arial" w:cs="Arial"/>
            <w:color w:val="3451A0"/>
            <w:sz w:val="24"/>
            <w:szCs w:val="24"/>
            <w:u w:val="single"/>
            <w:lang w:eastAsia="ru-RU"/>
          </w:rPr>
          <w:t xml:space="preserve"> г пункта 1</w:t>
        </w:r>
      </w:hyperlink>
      <w:r w:rsidRPr="00AB214F">
        <w:rPr>
          <w:rFonts w:ascii="Arial" w:eastAsia="Times New Roman" w:hAnsi="Arial" w:cs="Arial"/>
          <w:color w:val="444444"/>
          <w:sz w:val="24"/>
          <w:szCs w:val="24"/>
          <w:lang w:eastAsia="ru-RU"/>
        </w:rPr>
        <w:t xml:space="preserve"> выше, Комитет может, если </w:t>
      </w:r>
      <w:r w:rsidRPr="00AB214F">
        <w:rPr>
          <w:rFonts w:ascii="Arial" w:eastAsia="Times New Roman" w:hAnsi="Arial" w:cs="Arial"/>
          <w:color w:val="444444"/>
          <w:sz w:val="24"/>
          <w:szCs w:val="24"/>
          <w:lang w:eastAsia="ru-RU"/>
        </w:rPr>
        <w:lastRenderedPageBreak/>
        <w:t>он признает такой порядок действий необходимым, рекомендовать Сторонам приостановить ввоз наркотических средств, вывоз наркотических средств, или то и другое, в данную страну или территорию или из данной страны или территории либо на указанный срок, либо до тех пор, пока Комитет</w:t>
      </w:r>
      <w:proofErr w:type="gramEnd"/>
      <w:r w:rsidRPr="00AB214F">
        <w:rPr>
          <w:rFonts w:ascii="Arial" w:eastAsia="Times New Roman" w:hAnsi="Arial" w:cs="Arial"/>
          <w:color w:val="444444"/>
          <w:sz w:val="24"/>
          <w:szCs w:val="24"/>
          <w:lang w:eastAsia="ru-RU"/>
        </w:rPr>
        <w:t xml:space="preserve"> не признает положение в данной стране или территории удовлетворительным. Заинтересованное государство может передать этот вопрос в Совет.</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(Пункт в редакции </w:t>
      </w:r>
      <w:hyperlink r:id="rId11" w:anchor="65C0IR"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 </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3. Комитет имеет право опубликовывать доклады по любым вопросам, которые были предметом рассмотрения на основании постановлений настоящей статьи, и препровождать их Совету, который рассылает их всем Сторонам. Если Комитет опубликовывает в таком докладе какое-либо решение, вынесенное на основании настоящей статьи, или какие-либо относящиеся к данному вопросу сведения, он публикует в нем также и мнение заинтересованного правительства, если последнее о том просит.</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4. Если в каком-нибудь случае решение Комитета, опубликованное на основании настоящей статьи, принято не единогласно, мнения меньшинства должны быть изложены.</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5. Любое государство приглашается присутствовать на заседании Комитета, на котором, в соответствии с настоящей статьей, рассматривается вопрос, непосредственно его касающийся.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6. Решения Комитета, выносимые на основании настоящей статьи, принимаются большинством в две трети голосов всех членов Комитета.</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14бис</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     </w:t>
      </w:r>
      <w:r w:rsidRPr="00AB214F">
        <w:rPr>
          <w:rFonts w:ascii="Arial" w:eastAsia="Times New Roman" w:hAnsi="Arial" w:cs="Arial"/>
          <w:b/>
          <w:bCs/>
          <w:color w:val="444444"/>
          <w:sz w:val="24"/>
          <w:szCs w:val="24"/>
          <w:lang w:eastAsia="ru-RU"/>
        </w:rPr>
        <w:br/>
        <w:t>Техническая и финансовая помощь</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roofErr w:type="gramStart"/>
      <w:r w:rsidRPr="00AB214F">
        <w:rPr>
          <w:rFonts w:ascii="Arial" w:eastAsia="Times New Roman" w:hAnsi="Arial" w:cs="Arial"/>
          <w:color w:val="444444"/>
          <w:sz w:val="24"/>
          <w:szCs w:val="24"/>
          <w:lang w:eastAsia="ru-RU"/>
        </w:rPr>
        <w:t>В случаях, когда Комитет считает это уместным и либо в дополнение, либо в качестве альтернативы мерам, изложенным в </w:t>
      </w:r>
      <w:hyperlink r:id="rId12" w:anchor="7E40KG" w:history="1">
        <w:r w:rsidRPr="00AB214F">
          <w:rPr>
            <w:rFonts w:ascii="Arial" w:eastAsia="Times New Roman" w:hAnsi="Arial" w:cs="Arial"/>
            <w:color w:val="3451A0"/>
            <w:sz w:val="24"/>
            <w:szCs w:val="24"/>
            <w:u w:val="single"/>
            <w:lang w:eastAsia="ru-RU"/>
          </w:rPr>
          <w:t>пунктах 1</w:t>
        </w:r>
      </w:hyperlink>
      <w:r w:rsidRPr="00AB214F">
        <w:rPr>
          <w:rFonts w:ascii="Arial" w:eastAsia="Times New Roman" w:hAnsi="Arial" w:cs="Arial"/>
          <w:color w:val="444444"/>
          <w:sz w:val="24"/>
          <w:szCs w:val="24"/>
          <w:lang w:eastAsia="ru-RU"/>
        </w:rPr>
        <w:t> и </w:t>
      </w:r>
      <w:hyperlink r:id="rId13" w:anchor="7DM0K8" w:history="1">
        <w:r w:rsidRPr="00AB214F">
          <w:rPr>
            <w:rFonts w:ascii="Arial" w:eastAsia="Times New Roman" w:hAnsi="Arial" w:cs="Arial"/>
            <w:color w:val="3451A0"/>
            <w:sz w:val="24"/>
            <w:szCs w:val="24"/>
            <w:u w:val="single"/>
            <w:lang w:eastAsia="ru-RU"/>
          </w:rPr>
          <w:t>2 статьи 14</w:t>
        </w:r>
      </w:hyperlink>
      <w:r w:rsidRPr="00AB214F">
        <w:rPr>
          <w:rFonts w:ascii="Arial" w:eastAsia="Times New Roman" w:hAnsi="Arial" w:cs="Arial"/>
          <w:color w:val="444444"/>
          <w:sz w:val="24"/>
          <w:szCs w:val="24"/>
          <w:lang w:eastAsia="ru-RU"/>
        </w:rPr>
        <w:t>, с согласия заинтересованного правительства он может рекомендовать компетентным органам Организации Объединенных Наций и ее специализированным учреждениям предоставление данному правительству технической или финансовой помощи или и той и другой в поддержку усилий этого правительства, направленных на выполнение</w:t>
      </w:r>
      <w:proofErr w:type="gramEnd"/>
      <w:r w:rsidRPr="00AB214F">
        <w:rPr>
          <w:rFonts w:ascii="Arial" w:eastAsia="Times New Roman" w:hAnsi="Arial" w:cs="Arial"/>
          <w:color w:val="444444"/>
          <w:sz w:val="24"/>
          <w:szCs w:val="24"/>
          <w:lang w:eastAsia="ru-RU"/>
        </w:rPr>
        <w:t xml:space="preserve"> его обязательств, вытекающих из настоящей Конвенции, включая меры, предусмотренные в </w:t>
      </w:r>
      <w:hyperlink r:id="rId14" w:anchor="8PE0LS" w:history="1">
        <w:r w:rsidRPr="00AB214F">
          <w:rPr>
            <w:rFonts w:ascii="Arial" w:eastAsia="Times New Roman" w:hAnsi="Arial" w:cs="Arial"/>
            <w:color w:val="3451A0"/>
            <w:sz w:val="24"/>
            <w:szCs w:val="24"/>
            <w:u w:val="single"/>
            <w:lang w:eastAsia="ru-RU"/>
          </w:rPr>
          <w:t>статьях 2</w:t>
        </w:r>
      </w:hyperlink>
      <w:r w:rsidRPr="00AB214F">
        <w:rPr>
          <w:rFonts w:ascii="Arial" w:eastAsia="Times New Roman" w:hAnsi="Arial" w:cs="Arial"/>
          <w:color w:val="444444"/>
          <w:sz w:val="24"/>
          <w:szCs w:val="24"/>
          <w:lang w:eastAsia="ru-RU"/>
        </w:rPr>
        <w:t>, </w:t>
      </w:r>
      <w:hyperlink r:id="rId15" w:anchor="8QS0MA" w:history="1">
        <w:r w:rsidRPr="00AB214F">
          <w:rPr>
            <w:rFonts w:ascii="Arial" w:eastAsia="Times New Roman" w:hAnsi="Arial" w:cs="Arial"/>
            <w:color w:val="3451A0"/>
            <w:sz w:val="24"/>
            <w:szCs w:val="24"/>
            <w:u w:val="single"/>
            <w:lang w:eastAsia="ru-RU"/>
          </w:rPr>
          <w:t>35</w:t>
        </w:r>
      </w:hyperlink>
      <w:r w:rsidRPr="00AB214F">
        <w:rPr>
          <w:rFonts w:ascii="Arial" w:eastAsia="Times New Roman" w:hAnsi="Arial" w:cs="Arial"/>
          <w:color w:val="444444"/>
          <w:sz w:val="24"/>
          <w:szCs w:val="24"/>
          <w:lang w:eastAsia="ru-RU"/>
        </w:rPr>
        <w:t>, </w:t>
      </w:r>
      <w:hyperlink r:id="rId16" w:anchor="8QG0M2" w:history="1">
        <w:r w:rsidRPr="00AB214F">
          <w:rPr>
            <w:rFonts w:ascii="Arial" w:eastAsia="Times New Roman" w:hAnsi="Arial" w:cs="Arial"/>
            <w:color w:val="3451A0"/>
            <w:sz w:val="24"/>
            <w:szCs w:val="24"/>
            <w:u w:val="single"/>
            <w:lang w:eastAsia="ru-RU"/>
          </w:rPr>
          <w:t>38</w:t>
        </w:r>
      </w:hyperlink>
      <w:r w:rsidRPr="00AB214F">
        <w:rPr>
          <w:rFonts w:ascii="Arial" w:eastAsia="Times New Roman" w:hAnsi="Arial" w:cs="Arial"/>
          <w:color w:val="444444"/>
          <w:sz w:val="24"/>
          <w:szCs w:val="24"/>
          <w:lang w:eastAsia="ru-RU"/>
        </w:rPr>
        <w:t> и </w:t>
      </w:r>
      <w:hyperlink r:id="rId17" w:anchor="8QI0M3" w:history="1">
        <w:r w:rsidRPr="00AB214F">
          <w:rPr>
            <w:rFonts w:ascii="Arial" w:eastAsia="Times New Roman" w:hAnsi="Arial" w:cs="Arial"/>
            <w:color w:val="3451A0"/>
            <w:sz w:val="24"/>
            <w:szCs w:val="24"/>
            <w:u w:val="single"/>
            <w:lang w:eastAsia="ru-RU"/>
          </w:rPr>
          <w:t>38бис</w:t>
        </w:r>
      </w:hyperlink>
      <w:r w:rsidRPr="00AB214F">
        <w:rPr>
          <w:rFonts w:ascii="Arial" w:eastAsia="Times New Roman" w:hAnsi="Arial" w:cs="Arial"/>
          <w:color w:val="444444"/>
          <w:sz w:val="24"/>
          <w:szCs w:val="24"/>
          <w:lang w:eastAsia="ru-RU"/>
        </w:rPr>
        <w:t>.</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lastRenderedPageBreak/>
        <w:t>(Статья дополнительно включена </w:t>
      </w:r>
      <w:hyperlink r:id="rId18" w:anchor="7D60K4" w:history="1">
        <w:r w:rsidRPr="00AB214F">
          <w:rPr>
            <w:rFonts w:ascii="Arial" w:eastAsia="Times New Roman" w:hAnsi="Arial" w:cs="Arial"/>
            <w:color w:val="3451A0"/>
            <w:sz w:val="24"/>
            <w:szCs w:val="24"/>
            <w:u w:val="single"/>
            <w:lang w:eastAsia="ru-RU"/>
          </w:rPr>
          <w:t>Протоколом 1972 года о поправках к Единой конвенции, вступившим в силу 8 августа 1975 года</w:t>
        </w:r>
      </w:hyperlink>
      <w:r w:rsidRPr="00AB214F">
        <w:rPr>
          <w:rFonts w:ascii="Arial" w:eastAsia="Times New Roman" w:hAnsi="Arial" w:cs="Arial"/>
          <w:color w:val="444444"/>
          <w:sz w:val="24"/>
          <w:szCs w:val="24"/>
          <w:lang w:eastAsia="ru-RU"/>
        </w:rPr>
        <w:t>)      </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15</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Доклады Комитета</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1. </w:t>
      </w:r>
      <w:proofErr w:type="gramStart"/>
      <w:r w:rsidRPr="00AB214F">
        <w:rPr>
          <w:rFonts w:ascii="Arial" w:eastAsia="Times New Roman" w:hAnsi="Arial" w:cs="Arial"/>
          <w:color w:val="444444"/>
          <w:sz w:val="24"/>
          <w:szCs w:val="24"/>
          <w:lang w:eastAsia="ru-RU"/>
        </w:rPr>
        <w:t>Комитет составляет годовой доклад о своей работе и такие дополнительные доклады, которые он считает необходимыми, содержащие также анализ исчислений и статистических сведений, имеющихся в его распоряжении, и, в соответствующих случаях, отчет об объяснениях, если таковые были даны правительствами или запрошены у них, вместе с любыми замечаниями и рекомендациями, которые Комитет пожелает сделать.</w:t>
      </w:r>
      <w:proofErr w:type="gramEnd"/>
      <w:r w:rsidRPr="00AB214F">
        <w:rPr>
          <w:rFonts w:ascii="Arial" w:eastAsia="Times New Roman" w:hAnsi="Arial" w:cs="Arial"/>
          <w:color w:val="444444"/>
          <w:sz w:val="24"/>
          <w:szCs w:val="24"/>
          <w:lang w:eastAsia="ru-RU"/>
        </w:rPr>
        <w:t xml:space="preserve"> Эти доклады представляются Совету через Комиссию, которая может делать такие замечания, какие она считает необходимыми.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2. Эти доклады сообщаются Сторонам, а затем опубликовываются Генеральным секретарем. Стороны разрешают их неограниченное распространение.</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16</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Секретариат</w:t>
      </w:r>
    </w:p>
    <w:p w:rsidR="00AB214F" w:rsidRPr="00AB214F" w:rsidRDefault="00AB214F" w:rsidP="00AB214F">
      <w:pPr>
        <w:spacing w:after="0" w:line="330" w:lineRule="atLeast"/>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Обслуживание Комиссии и Комитета Секретариатом предоставляется Генеральным секретарем. В частности, секретарь Комитета назначается Генеральным секретарем в консультации с Комитетом.</w:t>
      </w:r>
    </w:p>
    <w:p w:rsidR="00AB214F" w:rsidRPr="00AB214F" w:rsidRDefault="00AB214F" w:rsidP="00AB214F">
      <w:pPr>
        <w:spacing w:after="0" w:line="330" w:lineRule="atLeast"/>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(Статья в редакции </w:t>
      </w:r>
      <w:hyperlink r:id="rId19" w:anchor="7D60K4"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17</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Особое управление</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Стороны будут иметь особое управление для целей применения постановления настоящей Конвенции.</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18</w:t>
      </w:r>
      <w:r w:rsidRPr="00AB214F">
        <w:rPr>
          <w:rFonts w:ascii="Arial" w:eastAsia="Times New Roman" w:hAnsi="Arial" w:cs="Arial"/>
          <w:b/>
          <w:bCs/>
          <w:color w:val="444444"/>
          <w:sz w:val="24"/>
          <w:szCs w:val="24"/>
          <w:lang w:eastAsia="ru-RU"/>
        </w:rPr>
        <w:br/>
      </w:r>
      <w:r w:rsidRPr="00AB214F">
        <w:rPr>
          <w:rFonts w:ascii="Arial" w:eastAsia="Times New Roman" w:hAnsi="Arial" w:cs="Arial"/>
          <w:b/>
          <w:bCs/>
          <w:color w:val="444444"/>
          <w:sz w:val="24"/>
          <w:szCs w:val="24"/>
          <w:lang w:eastAsia="ru-RU"/>
        </w:rPr>
        <w:br/>
        <w:t>Сведения, сообщаемые сторонами Генеральному секретарю</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1. Стороны сообщают Генеральному секретарю сведения, которые могут запрашиваться Комиссией, как необходимые для выполнения ею своих функций, и в частности: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lastRenderedPageBreak/>
        <w:t>а) ежегодные доклады о применении Конвенции на их территориях;</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б) тексты всех законов и правил, издаваемых время от времени для выполнения настоящей Конвенции;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roofErr w:type="gramStart"/>
      <w:r w:rsidRPr="00AB214F">
        <w:rPr>
          <w:rFonts w:ascii="Arial" w:eastAsia="Times New Roman" w:hAnsi="Arial" w:cs="Arial"/>
          <w:color w:val="444444"/>
          <w:sz w:val="24"/>
          <w:szCs w:val="24"/>
          <w:lang w:eastAsia="ru-RU"/>
        </w:rPr>
        <w:t>в) такие данные, которые Комиссия укажет, относительно случаев незаконного оборота, включая данные о каждом случае обнаруженного незаконного оборота, который может быть важным либо потому, что он дает указания относительно источников получения наркотических средств для незаконного оборота, либо вследствие количеств, о которых идет речь, или методов, примененных лицами, занимающимися незаконным оборотом;</w:t>
      </w:r>
      <w:r w:rsidRPr="00AB214F">
        <w:rPr>
          <w:rFonts w:ascii="Arial" w:eastAsia="Times New Roman" w:hAnsi="Arial" w:cs="Arial"/>
          <w:color w:val="444444"/>
          <w:sz w:val="24"/>
          <w:szCs w:val="24"/>
          <w:lang w:eastAsia="ru-RU"/>
        </w:rPr>
        <w:br/>
      </w:r>
      <w:proofErr w:type="gramEnd"/>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г) названия и адреса правительственных учреждений, уполномоченных выдавать разрешения на вывоз или свидетельства на ввоз.</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2. Стороны сообщают упомянутые в предыдущем пункте </w:t>
      </w:r>
      <w:proofErr w:type="gramStart"/>
      <w:r w:rsidRPr="00AB214F">
        <w:rPr>
          <w:rFonts w:ascii="Arial" w:eastAsia="Times New Roman" w:hAnsi="Arial" w:cs="Arial"/>
          <w:color w:val="444444"/>
          <w:sz w:val="24"/>
          <w:szCs w:val="24"/>
          <w:lang w:eastAsia="ru-RU"/>
        </w:rPr>
        <w:t>сведения</w:t>
      </w:r>
      <w:proofErr w:type="gramEnd"/>
      <w:r w:rsidRPr="00AB214F">
        <w:rPr>
          <w:rFonts w:ascii="Arial" w:eastAsia="Times New Roman" w:hAnsi="Arial" w:cs="Arial"/>
          <w:color w:val="444444"/>
          <w:sz w:val="24"/>
          <w:szCs w:val="24"/>
          <w:lang w:eastAsia="ru-RU"/>
        </w:rPr>
        <w:t xml:space="preserve"> таким образом, в такие сроки и на таких бланках, какие может предложить Комиссия.</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19</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Исчисление потребностей в наркотических средствах</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1. Стороны представляют Комитету ежегодно по каждой из своих территорий в порядке и по форме, предписанных Комитетом, исчисления на разосланных им бланках по следующим вопросам:</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а) количества наркотических средств, предназначенных для потребления в медицинских и научных целях;</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б) количества наркотических средств, предназначенных для изготовления других наркотических средств, препаратов, включенных в </w:t>
      </w:r>
      <w:hyperlink r:id="rId20" w:anchor="8P80LR" w:history="1">
        <w:r w:rsidRPr="00AB214F">
          <w:rPr>
            <w:rFonts w:ascii="Arial" w:eastAsia="Times New Roman" w:hAnsi="Arial" w:cs="Arial"/>
            <w:color w:val="3451A0"/>
            <w:sz w:val="24"/>
            <w:szCs w:val="24"/>
            <w:u w:val="single"/>
            <w:lang w:eastAsia="ru-RU"/>
          </w:rPr>
          <w:t>Список III</w:t>
        </w:r>
      </w:hyperlink>
      <w:r w:rsidRPr="00AB214F">
        <w:rPr>
          <w:rFonts w:ascii="Arial" w:eastAsia="Times New Roman" w:hAnsi="Arial" w:cs="Arial"/>
          <w:color w:val="444444"/>
          <w:sz w:val="24"/>
          <w:szCs w:val="24"/>
          <w:lang w:eastAsia="ru-RU"/>
        </w:rPr>
        <w:t>, и веществ, на которые не распространяется настоящая Конвенция;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в) складские запасы наркотических средств по состоянию на 31 декабря того года, к которому исчисления относятся;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г) количества наркотических средств, необходимые для пополнения специальных складских запасов;</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д) площадь (в гектарах) и географическое местоположение земли, подлежащей использованию для культивирования опийного мака;</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е) приблизительное количество опия, которое предполагается произвести;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lastRenderedPageBreak/>
        <w:t>ж) число промышленных предприятий, которые будут изготовлять синтетические наркотические средства; 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з) количества синтетических наркотических средств, которые будут изготовлены на каждом из предприятий, упомянутых в предыдущем подпункте.</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(Пункт в редакции </w:t>
      </w:r>
      <w:hyperlink r:id="rId21" w:anchor="7D60K4"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roofErr w:type="gramStart"/>
      <w:r w:rsidRPr="00AB214F">
        <w:rPr>
          <w:rFonts w:ascii="Arial" w:eastAsia="Times New Roman" w:hAnsi="Arial" w:cs="Arial"/>
          <w:color w:val="444444"/>
          <w:sz w:val="24"/>
          <w:szCs w:val="24"/>
          <w:lang w:eastAsia="ru-RU"/>
        </w:rPr>
        <w:t>2. а) С учетом вычетов, упомянутых в </w:t>
      </w:r>
      <w:hyperlink r:id="rId22" w:anchor="7EC0KI" w:history="1">
        <w:r w:rsidRPr="00AB214F">
          <w:rPr>
            <w:rFonts w:ascii="Arial" w:eastAsia="Times New Roman" w:hAnsi="Arial" w:cs="Arial"/>
            <w:color w:val="3451A0"/>
            <w:sz w:val="24"/>
            <w:szCs w:val="24"/>
            <w:u w:val="single"/>
            <w:lang w:eastAsia="ru-RU"/>
          </w:rPr>
          <w:t>пункте 3 статьи 21</w:t>
        </w:r>
      </w:hyperlink>
      <w:r w:rsidRPr="00AB214F">
        <w:rPr>
          <w:rFonts w:ascii="Arial" w:eastAsia="Times New Roman" w:hAnsi="Arial" w:cs="Arial"/>
          <w:color w:val="444444"/>
          <w:sz w:val="24"/>
          <w:szCs w:val="24"/>
          <w:lang w:eastAsia="ru-RU"/>
        </w:rPr>
        <w:t>, итог исчислений по каждой территории и по каждому наркотическому средству, за исключением опия и синтетических наркотических средств, составляется из суммы количеств, указанных в </w:t>
      </w:r>
      <w:hyperlink r:id="rId23" w:anchor="7E80KH" w:history="1">
        <w:r w:rsidRPr="00AB214F">
          <w:rPr>
            <w:rFonts w:ascii="Arial" w:eastAsia="Times New Roman" w:hAnsi="Arial" w:cs="Arial"/>
            <w:color w:val="3451A0"/>
            <w:sz w:val="24"/>
            <w:szCs w:val="24"/>
            <w:u w:val="single"/>
            <w:lang w:eastAsia="ru-RU"/>
          </w:rPr>
          <w:t>подпунктах а</w:t>
        </w:r>
      </w:hyperlink>
      <w:r w:rsidRPr="00AB214F">
        <w:rPr>
          <w:rFonts w:ascii="Arial" w:eastAsia="Times New Roman" w:hAnsi="Arial" w:cs="Arial"/>
          <w:color w:val="444444"/>
          <w:sz w:val="24"/>
          <w:szCs w:val="24"/>
          <w:lang w:eastAsia="ru-RU"/>
        </w:rPr>
        <w:t>, </w:t>
      </w:r>
      <w:hyperlink r:id="rId24" w:anchor="7E80KH" w:history="1">
        <w:r w:rsidRPr="00AB214F">
          <w:rPr>
            <w:rFonts w:ascii="Arial" w:eastAsia="Times New Roman" w:hAnsi="Arial" w:cs="Arial"/>
            <w:color w:val="3451A0"/>
            <w:sz w:val="24"/>
            <w:szCs w:val="24"/>
            <w:u w:val="single"/>
            <w:lang w:eastAsia="ru-RU"/>
          </w:rPr>
          <w:t>б</w:t>
        </w:r>
      </w:hyperlink>
      <w:r w:rsidRPr="00AB214F">
        <w:rPr>
          <w:rFonts w:ascii="Arial" w:eastAsia="Times New Roman" w:hAnsi="Arial" w:cs="Arial"/>
          <w:color w:val="444444"/>
          <w:sz w:val="24"/>
          <w:szCs w:val="24"/>
          <w:lang w:eastAsia="ru-RU"/>
        </w:rPr>
        <w:t> и </w:t>
      </w:r>
      <w:hyperlink r:id="rId25" w:anchor="7E80KH" w:history="1">
        <w:r w:rsidRPr="00AB214F">
          <w:rPr>
            <w:rFonts w:ascii="Arial" w:eastAsia="Times New Roman" w:hAnsi="Arial" w:cs="Arial"/>
            <w:color w:val="3451A0"/>
            <w:sz w:val="24"/>
            <w:szCs w:val="24"/>
            <w:u w:val="single"/>
            <w:lang w:eastAsia="ru-RU"/>
          </w:rPr>
          <w:t>г пункта 1</w:t>
        </w:r>
      </w:hyperlink>
      <w:r w:rsidRPr="00AB214F">
        <w:rPr>
          <w:rFonts w:ascii="Arial" w:eastAsia="Times New Roman" w:hAnsi="Arial" w:cs="Arial"/>
          <w:color w:val="444444"/>
          <w:sz w:val="24"/>
          <w:szCs w:val="24"/>
          <w:lang w:eastAsia="ru-RU"/>
        </w:rPr>
        <w:t> настоящей статьи, с добавлением любого количества, требующегося для доведения существующих на 31 декабря предыдущего года складских запасов до уровня</w:t>
      </w:r>
      <w:proofErr w:type="gramEnd"/>
      <w:r w:rsidRPr="00AB214F">
        <w:rPr>
          <w:rFonts w:ascii="Arial" w:eastAsia="Times New Roman" w:hAnsi="Arial" w:cs="Arial"/>
          <w:color w:val="444444"/>
          <w:sz w:val="24"/>
          <w:szCs w:val="24"/>
          <w:lang w:eastAsia="ru-RU"/>
        </w:rPr>
        <w:t>, определенного согласно </w:t>
      </w:r>
      <w:hyperlink r:id="rId26" w:anchor="7E80KH" w:history="1">
        <w:r w:rsidRPr="00AB214F">
          <w:rPr>
            <w:rFonts w:ascii="Arial" w:eastAsia="Times New Roman" w:hAnsi="Arial" w:cs="Arial"/>
            <w:color w:val="3451A0"/>
            <w:sz w:val="24"/>
            <w:szCs w:val="24"/>
            <w:u w:val="single"/>
            <w:lang w:eastAsia="ru-RU"/>
          </w:rPr>
          <w:t xml:space="preserve">подпункту </w:t>
        </w:r>
        <w:proofErr w:type="gramStart"/>
        <w:r w:rsidRPr="00AB214F">
          <w:rPr>
            <w:rFonts w:ascii="Arial" w:eastAsia="Times New Roman" w:hAnsi="Arial" w:cs="Arial"/>
            <w:color w:val="3451A0"/>
            <w:sz w:val="24"/>
            <w:szCs w:val="24"/>
            <w:u w:val="single"/>
            <w:lang w:eastAsia="ru-RU"/>
          </w:rPr>
          <w:t>в</w:t>
        </w:r>
        <w:proofErr w:type="gramEnd"/>
        <w:r w:rsidRPr="00AB214F">
          <w:rPr>
            <w:rFonts w:ascii="Arial" w:eastAsia="Times New Roman" w:hAnsi="Arial" w:cs="Arial"/>
            <w:color w:val="3451A0"/>
            <w:sz w:val="24"/>
            <w:szCs w:val="24"/>
            <w:u w:val="single"/>
            <w:lang w:eastAsia="ru-RU"/>
          </w:rPr>
          <w:t xml:space="preserve"> пункта 1</w:t>
        </w:r>
      </w:hyperlink>
      <w:r w:rsidRPr="00AB214F">
        <w:rPr>
          <w:rFonts w:ascii="Arial" w:eastAsia="Times New Roman" w:hAnsi="Arial" w:cs="Arial"/>
          <w:color w:val="444444"/>
          <w:sz w:val="24"/>
          <w:szCs w:val="24"/>
          <w:lang w:eastAsia="ru-RU"/>
        </w:rPr>
        <w:t>.</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roofErr w:type="gramStart"/>
      <w:r w:rsidRPr="00AB214F">
        <w:rPr>
          <w:rFonts w:ascii="Arial" w:eastAsia="Times New Roman" w:hAnsi="Arial" w:cs="Arial"/>
          <w:color w:val="444444"/>
          <w:sz w:val="24"/>
          <w:szCs w:val="24"/>
          <w:lang w:eastAsia="ru-RU"/>
        </w:rPr>
        <w:t>б) С учетом вычетов, упомянутых в </w:t>
      </w:r>
      <w:hyperlink r:id="rId27" w:anchor="7EC0KI" w:history="1">
        <w:r w:rsidRPr="00AB214F">
          <w:rPr>
            <w:rFonts w:ascii="Arial" w:eastAsia="Times New Roman" w:hAnsi="Arial" w:cs="Arial"/>
            <w:color w:val="3451A0"/>
            <w:sz w:val="24"/>
            <w:szCs w:val="24"/>
            <w:u w:val="single"/>
            <w:lang w:eastAsia="ru-RU"/>
          </w:rPr>
          <w:t>пункте 3 статьи 21</w:t>
        </w:r>
      </w:hyperlink>
      <w:r w:rsidRPr="00AB214F">
        <w:rPr>
          <w:rFonts w:ascii="Arial" w:eastAsia="Times New Roman" w:hAnsi="Arial" w:cs="Arial"/>
          <w:color w:val="444444"/>
          <w:sz w:val="24"/>
          <w:szCs w:val="24"/>
          <w:lang w:eastAsia="ru-RU"/>
        </w:rPr>
        <w:t>, в том, что касается ввоза, и </w:t>
      </w:r>
      <w:hyperlink r:id="rId28" w:anchor="7E20KC" w:history="1">
        <w:r w:rsidRPr="00AB214F">
          <w:rPr>
            <w:rFonts w:ascii="Arial" w:eastAsia="Times New Roman" w:hAnsi="Arial" w:cs="Arial"/>
            <w:color w:val="3451A0"/>
            <w:sz w:val="24"/>
            <w:szCs w:val="24"/>
            <w:u w:val="single"/>
            <w:lang w:eastAsia="ru-RU"/>
          </w:rPr>
          <w:t>пункта 2 статьи 21-бис</w:t>
        </w:r>
      </w:hyperlink>
      <w:r w:rsidRPr="00AB214F">
        <w:rPr>
          <w:rFonts w:ascii="Arial" w:eastAsia="Times New Roman" w:hAnsi="Arial" w:cs="Arial"/>
          <w:color w:val="444444"/>
          <w:sz w:val="24"/>
          <w:szCs w:val="24"/>
          <w:lang w:eastAsia="ru-RU"/>
        </w:rPr>
        <w:t>, итог исчислений по опию по каждой территории составляется или из суммы количеств, указанных в </w:t>
      </w:r>
      <w:hyperlink r:id="rId29" w:anchor="7E80KH" w:history="1">
        <w:r w:rsidRPr="00AB214F">
          <w:rPr>
            <w:rFonts w:ascii="Arial" w:eastAsia="Times New Roman" w:hAnsi="Arial" w:cs="Arial"/>
            <w:color w:val="3451A0"/>
            <w:sz w:val="24"/>
            <w:szCs w:val="24"/>
            <w:u w:val="single"/>
            <w:lang w:eastAsia="ru-RU"/>
          </w:rPr>
          <w:t>подпунктах а</w:t>
        </w:r>
      </w:hyperlink>
      <w:r w:rsidRPr="00AB214F">
        <w:rPr>
          <w:rFonts w:ascii="Arial" w:eastAsia="Times New Roman" w:hAnsi="Arial" w:cs="Arial"/>
          <w:color w:val="444444"/>
          <w:sz w:val="24"/>
          <w:szCs w:val="24"/>
          <w:lang w:eastAsia="ru-RU"/>
        </w:rPr>
        <w:t>, </w:t>
      </w:r>
      <w:hyperlink r:id="rId30" w:anchor="7E80KH" w:history="1">
        <w:r w:rsidRPr="00AB214F">
          <w:rPr>
            <w:rFonts w:ascii="Arial" w:eastAsia="Times New Roman" w:hAnsi="Arial" w:cs="Arial"/>
            <w:color w:val="3451A0"/>
            <w:sz w:val="24"/>
            <w:szCs w:val="24"/>
            <w:u w:val="single"/>
            <w:lang w:eastAsia="ru-RU"/>
          </w:rPr>
          <w:t>б</w:t>
        </w:r>
      </w:hyperlink>
      <w:r w:rsidRPr="00AB214F">
        <w:rPr>
          <w:rFonts w:ascii="Arial" w:eastAsia="Times New Roman" w:hAnsi="Arial" w:cs="Arial"/>
          <w:color w:val="444444"/>
          <w:sz w:val="24"/>
          <w:szCs w:val="24"/>
          <w:lang w:eastAsia="ru-RU"/>
        </w:rPr>
        <w:t> и </w:t>
      </w:r>
      <w:hyperlink r:id="rId31" w:anchor="7E80KH" w:history="1">
        <w:r w:rsidRPr="00AB214F">
          <w:rPr>
            <w:rFonts w:ascii="Arial" w:eastAsia="Times New Roman" w:hAnsi="Arial" w:cs="Arial"/>
            <w:color w:val="3451A0"/>
            <w:sz w:val="24"/>
            <w:szCs w:val="24"/>
            <w:u w:val="single"/>
            <w:lang w:eastAsia="ru-RU"/>
          </w:rPr>
          <w:t>г пункта 1</w:t>
        </w:r>
      </w:hyperlink>
      <w:r w:rsidRPr="00AB214F">
        <w:rPr>
          <w:rFonts w:ascii="Arial" w:eastAsia="Times New Roman" w:hAnsi="Arial" w:cs="Arial"/>
          <w:color w:val="444444"/>
          <w:sz w:val="24"/>
          <w:szCs w:val="24"/>
          <w:lang w:eastAsia="ru-RU"/>
        </w:rPr>
        <w:t> настоящей статьи, с добавлением любого количества, требующегося для доведения существующих на 31 декабря предыдущего года складских запасов до уровня</w:t>
      </w:r>
      <w:proofErr w:type="gramEnd"/>
      <w:r w:rsidRPr="00AB214F">
        <w:rPr>
          <w:rFonts w:ascii="Arial" w:eastAsia="Times New Roman" w:hAnsi="Arial" w:cs="Arial"/>
          <w:color w:val="444444"/>
          <w:sz w:val="24"/>
          <w:szCs w:val="24"/>
          <w:lang w:eastAsia="ru-RU"/>
        </w:rPr>
        <w:t xml:space="preserve">, определенного </w:t>
      </w:r>
      <w:proofErr w:type="spellStart"/>
      <w:r w:rsidRPr="00AB214F">
        <w:rPr>
          <w:rFonts w:ascii="Arial" w:eastAsia="Times New Roman" w:hAnsi="Arial" w:cs="Arial"/>
          <w:color w:val="444444"/>
          <w:sz w:val="24"/>
          <w:szCs w:val="24"/>
          <w:lang w:eastAsia="ru-RU"/>
        </w:rPr>
        <w:t>согласно</w:t>
      </w:r>
      <w:hyperlink r:id="rId32" w:anchor="7E80KH" w:history="1">
        <w:r w:rsidRPr="00AB214F">
          <w:rPr>
            <w:rFonts w:ascii="Arial" w:eastAsia="Times New Roman" w:hAnsi="Arial" w:cs="Arial"/>
            <w:color w:val="3451A0"/>
            <w:sz w:val="24"/>
            <w:szCs w:val="24"/>
            <w:u w:val="single"/>
            <w:lang w:eastAsia="ru-RU"/>
          </w:rPr>
          <w:t>подпункту</w:t>
        </w:r>
        <w:proofErr w:type="spellEnd"/>
        <w:r w:rsidRPr="00AB214F">
          <w:rPr>
            <w:rFonts w:ascii="Arial" w:eastAsia="Times New Roman" w:hAnsi="Arial" w:cs="Arial"/>
            <w:color w:val="3451A0"/>
            <w:sz w:val="24"/>
            <w:szCs w:val="24"/>
            <w:u w:val="single"/>
            <w:lang w:eastAsia="ru-RU"/>
          </w:rPr>
          <w:t xml:space="preserve"> </w:t>
        </w:r>
        <w:proofErr w:type="gramStart"/>
        <w:r w:rsidRPr="00AB214F">
          <w:rPr>
            <w:rFonts w:ascii="Arial" w:eastAsia="Times New Roman" w:hAnsi="Arial" w:cs="Arial"/>
            <w:color w:val="3451A0"/>
            <w:sz w:val="24"/>
            <w:szCs w:val="24"/>
            <w:u w:val="single"/>
            <w:lang w:eastAsia="ru-RU"/>
          </w:rPr>
          <w:t>в</w:t>
        </w:r>
        <w:proofErr w:type="gramEnd"/>
        <w:r w:rsidRPr="00AB214F">
          <w:rPr>
            <w:rFonts w:ascii="Arial" w:eastAsia="Times New Roman" w:hAnsi="Arial" w:cs="Arial"/>
            <w:color w:val="3451A0"/>
            <w:sz w:val="24"/>
            <w:szCs w:val="24"/>
            <w:u w:val="single"/>
            <w:lang w:eastAsia="ru-RU"/>
          </w:rPr>
          <w:t xml:space="preserve"> </w:t>
        </w:r>
        <w:proofErr w:type="gramStart"/>
        <w:r w:rsidRPr="00AB214F">
          <w:rPr>
            <w:rFonts w:ascii="Arial" w:eastAsia="Times New Roman" w:hAnsi="Arial" w:cs="Arial"/>
            <w:color w:val="3451A0"/>
            <w:sz w:val="24"/>
            <w:szCs w:val="24"/>
            <w:u w:val="single"/>
            <w:lang w:eastAsia="ru-RU"/>
          </w:rPr>
          <w:t>пункта</w:t>
        </w:r>
        <w:proofErr w:type="gramEnd"/>
        <w:r w:rsidRPr="00AB214F">
          <w:rPr>
            <w:rFonts w:ascii="Arial" w:eastAsia="Times New Roman" w:hAnsi="Arial" w:cs="Arial"/>
            <w:color w:val="3451A0"/>
            <w:sz w:val="24"/>
            <w:szCs w:val="24"/>
            <w:u w:val="single"/>
            <w:lang w:eastAsia="ru-RU"/>
          </w:rPr>
          <w:t xml:space="preserve"> 1</w:t>
        </w:r>
      </w:hyperlink>
      <w:r w:rsidRPr="00AB214F">
        <w:rPr>
          <w:rFonts w:ascii="Arial" w:eastAsia="Times New Roman" w:hAnsi="Arial" w:cs="Arial"/>
          <w:color w:val="444444"/>
          <w:sz w:val="24"/>
          <w:szCs w:val="24"/>
          <w:lang w:eastAsia="ru-RU"/>
        </w:rPr>
        <w:t>, или количества, указанного в </w:t>
      </w:r>
      <w:hyperlink r:id="rId33" w:anchor="7D80K5" w:history="1">
        <w:r w:rsidRPr="00AB214F">
          <w:rPr>
            <w:rFonts w:ascii="Arial" w:eastAsia="Times New Roman" w:hAnsi="Arial" w:cs="Arial"/>
            <w:color w:val="3451A0"/>
            <w:sz w:val="24"/>
            <w:szCs w:val="24"/>
            <w:u w:val="single"/>
            <w:lang w:eastAsia="ru-RU"/>
          </w:rPr>
          <w:t>подпункте е пункта 1</w:t>
        </w:r>
      </w:hyperlink>
      <w:r w:rsidRPr="00AB214F">
        <w:rPr>
          <w:rFonts w:ascii="Arial" w:eastAsia="Times New Roman" w:hAnsi="Arial" w:cs="Arial"/>
          <w:color w:val="444444"/>
          <w:sz w:val="24"/>
          <w:szCs w:val="24"/>
          <w:lang w:eastAsia="ru-RU"/>
        </w:rPr>
        <w:t> настоящей статьи, в зависимости от того, какое из этих количеств больше.</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roofErr w:type="gramStart"/>
      <w:r w:rsidRPr="00AB214F">
        <w:rPr>
          <w:rFonts w:ascii="Arial" w:eastAsia="Times New Roman" w:hAnsi="Arial" w:cs="Arial"/>
          <w:color w:val="444444"/>
          <w:sz w:val="24"/>
          <w:szCs w:val="24"/>
          <w:lang w:eastAsia="ru-RU"/>
        </w:rPr>
        <w:t>в) С учетом вычетов, упомянутых в </w:t>
      </w:r>
      <w:hyperlink r:id="rId34" w:anchor="7EC0KI" w:history="1">
        <w:r w:rsidRPr="00AB214F">
          <w:rPr>
            <w:rFonts w:ascii="Arial" w:eastAsia="Times New Roman" w:hAnsi="Arial" w:cs="Arial"/>
            <w:color w:val="3451A0"/>
            <w:sz w:val="24"/>
            <w:szCs w:val="24"/>
            <w:u w:val="single"/>
            <w:lang w:eastAsia="ru-RU"/>
          </w:rPr>
          <w:t>пункте 3 статьи 21</w:t>
        </w:r>
      </w:hyperlink>
      <w:r w:rsidRPr="00AB214F">
        <w:rPr>
          <w:rFonts w:ascii="Arial" w:eastAsia="Times New Roman" w:hAnsi="Arial" w:cs="Arial"/>
          <w:color w:val="444444"/>
          <w:sz w:val="24"/>
          <w:szCs w:val="24"/>
          <w:lang w:eastAsia="ru-RU"/>
        </w:rPr>
        <w:t>, итог исчислений по каждой территории по каждому синтетическому наркотическому средству составляется или из суммы количеств, указанных в </w:t>
      </w:r>
      <w:hyperlink r:id="rId35" w:anchor="7E80KH" w:history="1">
        <w:r w:rsidRPr="00AB214F">
          <w:rPr>
            <w:rFonts w:ascii="Arial" w:eastAsia="Times New Roman" w:hAnsi="Arial" w:cs="Arial"/>
            <w:color w:val="3451A0"/>
            <w:sz w:val="24"/>
            <w:szCs w:val="24"/>
            <w:u w:val="single"/>
            <w:lang w:eastAsia="ru-RU"/>
          </w:rPr>
          <w:t>подпунктах а</w:t>
        </w:r>
      </w:hyperlink>
      <w:r w:rsidRPr="00AB214F">
        <w:rPr>
          <w:rFonts w:ascii="Arial" w:eastAsia="Times New Roman" w:hAnsi="Arial" w:cs="Arial"/>
          <w:color w:val="444444"/>
          <w:sz w:val="24"/>
          <w:szCs w:val="24"/>
          <w:lang w:eastAsia="ru-RU"/>
        </w:rPr>
        <w:t>, </w:t>
      </w:r>
      <w:hyperlink r:id="rId36" w:anchor="7E80KH" w:history="1">
        <w:r w:rsidRPr="00AB214F">
          <w:rPr>
            <w:rFonts w:ascii="Arial" w:eastAsia="Times New Roman" w:hAnsi="Arial" w:cs="Arial"/>
            <w:color w:val="3451A0"/>
            <w:sz w:val="24"/>
            <w:szCs w:val="24"/>
            <w:u w:val="single"/>
            <w:lang w:eastAsia="ru-RU"/>
          </w:rPr>
          <w:t>б</w:t>
        </w:r>
      </w:hyperlink>
      <w:r w:rsidRPr="00AB214F">
        <w:rPr>
          <w:rFonts w:ascii="Arial" w:eastAsia="Times New Roman" w:hAnsi="Arial" w:cs="Arial"/>
          <w:color w:val="444444"/>
          <w:sz w:val="24"/>
          <w:szCs w:val="24"/>
          <w:lang w:eastAsia="ru-RU"/>
        </w:rPr>
        <w:t> </w:t>
      </w:r>
      <w:proofErr w:type="spellStart"/>
      <w:r w:rsidRPr="00AB214F">
        <w:rPr>
          <w:rFonts w:ascii="Arial" w:eastAsia="Times New Roman" w:hAnsi="Arial" w:cs="Arial"/>
          <w:color w:val="444444"/>
          <w:sz w:val="24"/>
          <w:szCs w:val="24"/>
          <w:lang w:eastAsia="ru-RU"/>
        </w:rPr>
        <w:t>и</w:t>
      </w:r>
      <w:hyperlink r:id="rId37" w:anchor="7E80KH" w:history="1">
        <w:r w:rsidRPr="00AB214F">
          <w:rPr>
            <w:rFonts w:ascii="Arial" w:eastAsia="Times New Roman" w:hAnsi="Arial" w:cs="Arial"/>
            <w:color w:val="3451A0"/>
            <w:sz w:val="24"/>
            <w:szCs w:val="24"/>
            <w:u w:val="single"/>
            <w:lang w:eastAsia="ru-RU"/>
          </w:rPr>
          <w:t>г</w:t>
        </w:r>
        <w:proofErr w:type="spellEnd"/>
        <w:r w:rsidRPr="00AB214F">
          <w:rPr>
            <w:rFonts w:ascii="Arial" w:eastAsia="Times New Roman" w:hAnsi="Arial" w:cs="Arial"/>
            <w:color w:val="3451A0"/>
            <w:sz w:val="24"/>
            <w:szCs w:val="24"/>
            <w:u w:val="single"/>
            <w:lang w:eastAsia="ru-RU"/>
          </w:rPr>
          <w:t xml:space="preserve"> пункта 1</w:t>
        </w:r>
      </w:hyperlink>
      <w:r w:rsidRPr="00AB214F">
        <w:rPr>
          <w:rFonts w:ascii="Arial" w:eastAsia="Times New Roman" w:hAnsi="Arial" w:cs="Arial"/>
          <w:color w:val="444444"/>
          <w:sz w:val="24"/>
          <w:szCs w:val="24"/>
          <w:lang w:eastAsia="ru-RU"/>
        </w:rPr>
        <w:t> настоящей статьи, с добавлением любого количества, требующегося для доведения существующих на 31 декабря предыдущего года складских запасов до уровня, определенного согласно </w:t>
      </w:r>
      <w:hyperlink r:id="rId38" w:anchor="7E80KH" w:history="1">
        <w:r w:rsidRPr="00AB214F">
          <w:rPr>
            <w:rFonts w:ascii="Arial" w:eastAsia="Times New Roman" w:hAnsi="Arial" w:cs="Arial"/>
            <w:color w:val="3451A0"/>
            <w:sz w:val="24"/>
            <w:szCs w:val="24"/>
            <w:u w:val="single"/>
            <w:lang w:eastAsia="ru-RU"/>
          </w:rPr>
          <w:t>подпункту в пункта 1</w:t>
        </w:r>
      </w:hyperlink>
      <w:r w:rsidRPr="00AB214F">
        <w:rPr>
          <w:rFonts w:ascii="Arial" w:eastAsia="Times New Roman" w:hAnsi="Arial" w:cs="Arial"/>
          <w:color w:val="444444"/>
          <w:sz w:val="24"/>
          <w:szCs w:val="24"/>
          <w:lang w:eastAsia="ru-RU"/>
        </w:rPr>
        <w:t>, или</w:t>
      </w:r>
      <w:proofErr w:type="gramEnd"/>
      <w:r w:rsidRPr="00AB214F">
        <w:rPr>
          <w:rFonts w:ascii="Arial" w:eastAsia="Times New Roman" w:hAnsi="Arial" w:cs="Arial"/>
          <w:color w:val="444444"/>
          <w:sz w:val="24"/>
          <w:szCs w:val="24"/>
          <w:lang w:eastAsia="ru-RU"/>
        </w:rPr>
        <w:t xml:space="preserve"> из суммы количеств, указанных в </w:t>
      </w:r>
      <w:hyperlink r:id="rId39" w:anchor="7D80K5" w:history="1">
        <w:r w:rsidRPr="00AB214F">
          <w:rPr>
            <w:rFonts w:ascii="Arial" w:eastAsia="Times New Roman" w:hAnsi="Arial" w:cs="Arial"/>
            <w:color w:val="3451A0"/>
            <w:sz w:val="24"/>
            <w:szCs w:val="24"/>
            <w:u w:val="single"/>
            <w:lang w:eastAsia="ru-RU"/>
          </w:rPr>
          <w:t>подпункте з пункта 1</w:t>
        </w:r>
      </w:hyperlink>
      <w:r w:rsidRPr="00AB214F">
        <w:rPr>
          <w:rFonts w:ascii="Arial" w:eastAsia="Times New Roman" w:hAnsi="Arial" w:cs="Arial"/>
          <w:color w:val="444444"/>
          <w:sz w:val="24"/>
          <w:szCs w:val="24"/>
          <w:lang w:eastAsia="ru-RU"/>
        </w:rPr>
        <w:t> настоящей статьи, в зависимости от того, какое из этих количеств больше.</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г) Исчисления, представляемые согласно предыдущим подпунктам настоящего пункта, изменяются надлежащим образом, с </w:t>
      </w:r>
      <w:proofErr w:type="gramStart"/>
      <w:r w:rsidRPr="00AB214F">
        <w:rPr>
          <w:rFonts w:ascii="Arial" w:eastAsia="Times New Roman" w:hAnsi="Arial" w:cs="Arial"/>
          <w:color w:val="444444"/>
          <w:sz w:val="24"/>
          <w:szCs w:val="24"/>
          <w:lang w:eastAsia="ru-RU"/>
        </w:rPr>
        <w:t>тем</w:t>
      </w:r>
      <w:proofErr w:type="gramEnd"/>
      <w:r w:rsidRPr="00AB214F">
        <w:rPr>
          <w:rFonts w:ascii="Arial" w:eastAsia="Times New Roman" w:hAnsi="Arial" w:cs="Arial"/>
          <w:color w:val="444444"/>
          <w:sz w:val="24"/>
          <w:szCs w:val="24"/>
          <w:lang w:eastAsia="ru-RU"/>
        </w:rPr>
        <w:t xml:space="preserve"> чтобы учесть любое количество, на которое был наложен арест и которое было затем освобождено для законного использования, а также любое количество, взятое из специальных запасов для удовлетворения потребностей гражданского населения. </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(Пункт в редакции </w:t>
      </w:r>
      <w:hyperlink r:id="rId40" w:anchor="7D60K4"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             </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3. Любое государство может в течение года представлять дополнительные исчисления с объяснением обстоятельств, вызвавших необходимость в таких </w:t>
      </w:r>
      <w:r w:rsidRPr="00AB214F">
        <w:rPr>
          <w:rFonts w:ascii="Arial" w:eastAsia="Times New Roman" w:hAnsi="Arial" w:cs="Arial"/>
          <w:color w:val="444444"/>
          <w:sz w:val="24"/>
          <w:szCs w:val="24"/>
          <w:lang w:eastAsia="ru-RU"/>
        </w:rPr>
        <w:lastRenderedPageBreak/>
        <w:t>исчислениях.</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4. Стороны уведомляют Комитет о методе, примененном для установления показанных в исчислениях количеств, и о всяких изменениях в указанном методе.</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5. С учетом вычетов, указанных в </w:t>
      </w:r>
      <w:hyperlink r:id="rId41" w:anchor="7EC0KI" w:history="1">
        <w:r w:rsidRPr="00AB214F">
          <w:rPr>
            <w:rFonts w:ascii="Arial" w:eastAsia="Times New Roman" w:hAnsi="Arial" w:cs="Arial"/>
            <w:color w:val="3451A0"/>
            <w:sz w:val="24"/>
            <w:szCs w:val="24"/>
            <w:u w:val="single"/>
            <w:lang w:eastAsia="ru-RU"/>
          </w:rPr>
          <w:t>пункте 3 статьи 21</w:t>
        </w:r>
      </w:hyperlink>
      <w:r w:rsidRPr="00AB214F">
        <w:rPr>
          <w:rFonts w:ascii="Arial" w:eastAsia="Times New Roman" w:hAnsi="Arial" w:cs="Arial"/>
          <w:color w:val="444444"/>
          <w:sz w:val="24"/>
          <w:szCs w:val="24"/>
          <w:lang w:eastAsia="ru-RU"/>
        </w:rPr>
        <w:t>, и принимая во внимание в надлежащих случаях постановления </w:t>
      </w:r>
      <w:hyperlink r:id="rId42" w:anchor="8P00LN" w:history="1">
        <w:r w:rsidRPr="00AB214F">
          <w:rPr>
            <w:rFonts w:ascii="Arial" w:eastAsia="Times New Roman" w:hAnsi="Arial" w:cs="Arial"/>
            <w:color w:val="3451A0"/>
            <w:sz w:val="24"/>
            <w:szCs w:val="24"/>
            <w:u w:val="single"/>
            <w:lang w:eastAsia="ru-RU"/>
          </w:rPr>
          <w:t>статьи 21бис</w:t>
        </w:r>
      </w:hyperlink>
      <w:r w:rsidRPr="00AB214F">
        <w:rPr>
          <w:rFonts w:ascii="Arial" w:eastAsia="Times New Roman" w:hAnsi="Arial" w:cs="Arial"/>
          <w:color w:val="444444"/>
          <w:sz w:val="24"/>
          <w:szCs w:val="24"/>
          <w:lang w:eastAsia="ru-RU"/>
        </w:rPr>
        <w:t>, исчисления не должны превышаться.</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(Пункт в редакции </w:t>
      </w:r>
      <w:hyperlink r:id="rId43" w:anchor="7D60K4"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20</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Статистические сведения, представляемые Комитету</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1. Стороны представляют Комитету по каждой из своих территорий в порядке и по форме, предписанных Комитетом, статистические сведения на разосланных Комитетом бланках по следующим вопросам:</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а) производство или изготовление наркотических средств;</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б) использование наркотических сре</w:t>
      </w:r>
      <w:proofErr w:type="gramStart"/>
      <w:r w:rsidRPr="00AB214F">
        <w:rPr>
          <w:rFonts w:ascii="Arial" w:eastAsia="Times New Roman" w:hAnsi="Arial" w:cs="Arial"/>
          <w:color w:val="444444"/>
          <w:sz w:val="24"/>
          <w:szCs w:val="24"/>
          <w:lang w:eastAsia="ru-RU"/>
        </w:rPr>
        <w:t>дств дл</w:t>
      </w:r>
      <w:proofErr w:type="gramEnd"/>
      <w:r w:rsidRPr="00AB214F">
        <w:rPr>
          <w:rFonts w:ascii="Arial" w:eastAsia="Times New Roman" w:hAnsi="Arial" w:cs="Arial"/>
          <w:color w:val="444444"/>
          <w:sz w:val="24"/>
          <w:szCs w:val="24"/>
          <w:lang w:eastAsia="ru-RU"/>
        </w:rPr>
        <w:t>я изготовления других наркотических средств, препаратов, включенных в </w:t>
      </w:r>
      <w:hyperlink r:id="rId44" w:anchor="8P80LR" w:history="1">
        <w:r w:rsidRPr="00AB214F">
          <w:rPr>
            <w:rFonts w:ascii="Arial" w:eastAsia="Times New Roman" w:hAnsi="Arial" w:cs="Arial"/>
            <w:color w:val="3451A0"/>
            <w:sz w:val="24"/>
            <w:szCs w:val="24"/>
            <w:u w:val="single"/>
            <w:lang w:eastAsia="ru-RU"/>
          </w:rPr>
          <w:t>Список III</w:t>
        </w:r>
      </w:hyperlink>
      <w:r w:rsidRPr="00AB214F">
        <w:rPr>
          <w:rFonts w:ascii="Arial" w:eastAsia="Times New Roman" w:hAnsi="Arial" w:cs="Arial"/>
          <w:color w:val="444444"/>
          <w:sz w:val="24"/>
          <w:szCs w:val="24"/>
          <w:lang w:eastAsia="ru-RU"/>
        </w:rPr>
        <w:t>, и веществ, на которые не распространяется настоящая Конвенция, а также использование маковой соломы для изготовления наркотических средств;</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в) потребление наркотических средств;</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г) ввоз и вывоз наркотических средств и маковой соломы;</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д) наложение ареста на наркотические средства и распоряжение ими;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е) складские запасы наркотических средств по состоянию на 31 декабря того года, к которому эти сведения относятся; 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ж) поддающаяся определению площадь, используемая под культивирование опийного мака.</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2. а) Статистические сведения по вопросам, указанным в </w:t>
      </w:r>
      <w:hyperlink r:id="rId45" w:anchor="7E20KD" w:history="1">
        <w:r w:rsidRPr="00AB214F">
          <w:rPr>
            <w:rFonts w:ascii="Arial" w:eastAsia="Times New Roman" w:hAnsi="Arial" w:cs="Arial"/>
            <w:color w:val="3451A0"/>
            <w:sz w:val="24"/>
            <w:szCs w:val="24"/>
            <w:u w:val="single"/>
            <w:lang w:eastAsia="ru-RU"/>
          </w:rPr>
          <w:t>пункте 1</w:t>
        </w:r>
      </w:hyperlink>
      <w:r w:rsidRPr="00AB214F">
        <w:rPr>
          <w:rFonts w:ascii="Arial" w:eastAsia="Times New Roman" w:hAnsi="Arial" w:cs="Arial"/>
          <w:color w:val="444444"/>
          <w:sz w:val="24"/>
          <w:szCs w:val="24"/>
          <w:lang w:eastAsia="ru-RU"/>
        </w:rPr>
        <w:t>, за исключением </w:t>
      </w:r>
      <w:hyperlink r:id="rId46" w:anchor="7E20KD" w:history="1">
        <w:r w:rsidRPr="00AB214F">
          <w:rPr>
            <w:rFonts w:ascii="Arial" w:eastAsia="Times New Roman" w:hAnsi="Arial" w:cs="Arial"/>
            <w:color w:val="3451A0"/>
            <w:sz w:val="24"/>
            <w:szCs w:val="24"/>
            <w:u w:val="single"/>
            <w:lang w:eastAsia="ru-RU"/>
          </w:rPr>
          <w:t xml:space="preserve">подпункта </w:t>
        </w:r>
        <w:proofErr w:type="gramStart"/>
        <w:r w:rsidRPr="00AB214F">
          <w:rPr>
            <w:rFonts w:ascii="Arial" w:eastAsia="Times New Roman" w:hAnsi="Arial" w:cs="Arial"/>
            <w:color w:val="3451A0"/>
            <w:sz w:val="24"/>
            <w:szCs w:val="24"/>
            <w:u w:val="single"/>
            <w:lang w:eastAsia="ru-RU"/>
          </w:rPr>
          <w:t>г</w:t>
        </w:r>
        <w:proofErr w:type="gramEnd"/>
      </w:hyperlink>
      <w:r w:rsidRPr="00AB214F">
        <w:rPr>
          <w:rFonts w:ascii="Arial" w:eastAsia="Times New Roman" w:hAnsi="Arial" w:cs="Arial"/>
          <w:color w:val="444444"/>
          <w:sz w:val="24"/>
          <w:szCs w:val="24"/>
          <w:lang w:eastAsia="ru-RU"/>
        </w:rPr>
        <w:t>, составляются ежегодно и представляются Комитету не позднее 30 июня года, следующего за годом, к которому они относятся.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б) Статистические сведения по вопросам, указанным в </w:t>
      </w:r>
      <w:hyperlink r:id="rId47" w:anchor="7E20KD" w:history="1">
        <w:r w:rsidRPr="00AB214F">
          <w:rPr>
            <w:rFonts w:ascii="Arial" w:eastAsia="Times New Roman" w:hAnsi="Arial" w:cs="Arial"/>
            <w:color w:val="3451A0"/>
            <w:sz w:val="24"/>
            <w:szCs w:val="24"/>
            <w:u w:val="single"/>
            <w:lang w:eastAsia="ru-RU"/>
          </w:rPr>
          <w:t xml:space="preserve">подпункте </w:t>
        </w:r>
        <w:proofErr w:type="gramStart"/>
        <w:r w:rsidRPr="00AB214F">
          <w:rPr>
            <w:rFonts w:ascii="Arial" w:eastAsia="Times New Roman" w:hAnsi="Arial" w:cs="Arial"/>
            <w:color w:val="3451A0"/>
            <w:sz w:val="24"/>
            <w:szCs w:val="24"/>
            <w:u w:val="single"/>
            <w:lang w:eastAsia="ru-RU"/>
          </w:rPr>
          <w:t>г</w:t>
        </w:r>
        <w:proofErr w:type="gramEnd"/>
        <w:r w:rsidRPr="00AB214F">
          <w:rPr>
            <w:rFonts w:ascii="Arial" w:eastAsia="Times New Roman" w:hAnsi="Arial" w:cs="Arial"/>
            <w:color w:val="3451A0"/>
            <w:sz w:val="24"/>
            <w:szCs w:val="24"/>
            <w:u w:val="single"/>
            <w:lang w:eastAsia="ru-RU"/>
          </w:rPr>
          <w:t xml:space="preserve"> пункта 1</w:t>
        </w:r>
      </w:hyperlink>
      <w:r w:rsidRPr="00AB214F">
        <w:rPr>
          <w:rFonts w:ascii="Arial" w:eastAsia="Times New Roman" w:hAnsi="Arial" w:cs="Arial"/>
          <w:color w:val="444444"/>
          <w:sz w:val="24"/>
          <w:szCs w:val="24"/>
          <w:lang w:eastAsia="ru-RU"/>
        </w:rPr>
        <w:t xml:space="preserve">, составляются поквартально и представляются Комитету в месячный срок по </w:t>
      </w:r>
      <w:r w:rsidRPr="00AB214F">
        <w:rPr>
          <w:rFonts w:ascii="Arial" w:eastAsia="Times New Roman" w:hAnsi="Arial" w:cs="Arial"/>
          <w:color w:val="444444"/>
          <w:sz w:val="24"/>
          <w:szCs w:val="24"/>
          <w:lang w:eastAsia="ru-RU"/>
        </w:rPr>
        <w:lastRenderedPageBreak/>
        <w:t>истечении квартала, к которому они относятся.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3. Стороны не обязаны сообщать статистические сведения о специальных складских запасах, но представляют отдельно сведения о наркотических средствах, ввезенных в данную страну или территорию или приобретенных в данной стране или территории для специальных целей, а также о количествах наркотических средств, изъятых из специальных складских запасов для удовлетворения потребностей гражданского населения.</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(Статья в редакции </w:t>
      </w:r>
      <w:hyperlink r:id="rId48" w:anchor="7DC0K7" w:history="1">
        <w:r w:rsidRPr="00AB214F">
          <w:rPr>
            <w:rFonts w:ascii="Arial" w:eastAsia="Times New Roman" w:hAnsi="Arial" w:cs="Arial"/>
            <w:color w:val="3451A0"/>
            <w:sz w:val="24"/>
            <w:szCs w:val="24"/>
            <w:u w:val="single"/>
            <w:lang w:eastAsia="ru-RU"/>
          </w:rPr>
          <w:t>Протокола 1972 года о поправках к Единой конвенции, вступившего в силу 8 августа 1975 года</w:t>
        </w:r>
      </w:hyperlink>
      <w:r w:rsidRPr="00AB214F">
        <w:rPr>
          <w:rFonts w:ascii="Arial" w:eastAsia="Times New Roman" w:hAnsi="Arial" w:cs="Arial"/>
          <w:color w:val="444444"/>
          <w:sz w:val="24"/>
          <w:szCs w:val="24"/>
          <w:lang w:eastAsia="ru-RU"/>
        </w:rPr>
        <w:t>. - см. предыдущую редакцию)</w:t>
      </w:r>
      <w:r w:rsidRPr="00AB214F">
        <w:rPr>
          <w:rFonts w:ascii="Arial" w:eastAsia="Times New Roman" w:hAnsi="Arial" w:cs="Arial"/>
          <w:color w:val="444444"/>
          <w:sz w:val="24"/>
          <w:szCs w:val="24"/>
          <w:lang w:eastAsia="ru-RU"/>
        </w:rPr>
        <w:br/>
      </w:r>
    </w:p>
    <w:p w:rsidR="00AB214F" w:rsidRPr="00AB214F" w:rsidRDefault="00AB214F" w:rsidP="00AB214F">
      <w:pPr>
        <w:spacing w:after="240" w:line="330" w:lineRule="atLeast"/>
        <w:jc w:val="center"/>
        <w:textAlignment w:val="baseline"/>
        <w:outlineLvl w:val="2"/>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Статья 21</w:t>
      </w:r>
    </w:p>
    <w:p w:rsidR="00AB214F" w:rsidRPr="00AB214F" w:rsidRDefault="00AB214F" w:rsidP="00AB214F">
      <w:pPr>
        <w:spacing w:after="240" w:line="330" w:lineRule="atLeast"/>
        <w:jc w:val="center"/>
        <w:textAlignment w:val="baseline"/>
        <w:rPr>
          <w:rFonts w:ascii="Arial" w:eastAsia="Times New Roman" w:hAnsi="Arial" w:cs="Arial"/>
          <w:b/>
          <w:bCs/>
          <w:color w:val="444444"/>
          <w:sz w:val="24"/>
          <w:szCs w:val="24"/>
          <w:lang w:eastAsia="ru-RU"/>
        </w:rPr>
      </w:pPr>
      <w:r w:rsidRPr="00AB214F">
        <w:rPr>
          <w:rFonts w:ascii="Arial" w:eastAsia="Times New Roman" w:hAnsi="Arial" w:cs="Arial"/>
          <w:b/>
          <w:bCs/>
          <w:color w:val="444444"/>
          <w:sz w:val="24"/>
          <w:szCs w:val="24"/>
          <w:lang w:eastAsia="ru-RU"/>
        </w:rPr>
        <w:t>Ограничение изготовления и ввоза</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1. Общие количества каждого наркотического средства, изготовленного и ввезенного любой страной или территорией в течение любого года, не должны превышать суммы следующих количеств:</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а) количества, потребленного, в пределах соответствующего исчисления, для медицинских и научных целей;</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б) количества, использованного, в пределах соответствующего исчисления, для изготовления других наркотических средств, препаратов, включенных в </w:t>
      </w:r>
      <w:hyperlink r:id="rId49" w:anchor="8P80LR" w:history="1">
        <w:r w:rsidRPr="00AB214F">
          <w:rPr>
            <w:rFonts w:ascii="Arial" w:eastAsia="Times New Roman" w:hAnsi="Arial" w:cs="Arial"/>
            <w:color w:val="3451A0"/>
            <w:sz w:val="24"/>
            <w:szCs w:val="24"/>
            <w:u w:val="single"/>
            <w:lang w:eastAsia="ru-RU"/>
          </w:rPr>
          <w:t>Список III</w:t>
        </w:r>
      </w:hyperlink>
      <w:r w:rsidRPr="00AB214F">
        <w:rPr>
          <w:rFonts w:ascii="Arial" w:eastAsia="Times New Roman" w:hAnsi="Arial" w:cs="Arial"/>
          <w:color w:val="444444"/>
          <w:sz w:val="24"/>
          <w:szCs w:val="24"/>
          <w:lang w:eastAsia="ru-RU"/>
        </w:rPr>
        <w:t>, и веществ, на которые не распространяется настоящая Конвенция;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в) вывезенного количества;</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г) количества, добавленного к складским запасам с целью доведения таковых до уровня, указанного в соответствующем исчислении; и</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д) количества, приобретенного, в пределах соответствующего исчисления, для специальных целей.</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2. Из суммы количеств, указанных в </w:t>
      </w:r>
      <w:hyperlink r:id="rId50" w:anchor="7E80KG" w:history="1">
        <w:r w:rsidRPr="00AB214F">
          <w:rPr>
            <w:rFonts w:ascii="Arial" w:eastAsia="Times New Roman" w:hAnsi="Arial" w:cs="Arial"/>
            <w:color w:val="3451A0"/>
            <w:sz w:val="24"/>
            <w:szCs w:val="24"/>
            <w:u w:val="single"/>
            <w:lang w:eastAsia="ru-RU"/>
          </w:rPr>
          <w:t>пункте 1</w:t>
        </w:r>
      </w:hyperlink>
      <w:r w:rsidRPr="00AB214F">
        <w:rPr>
          <w:rFonts w:ascii="Arial" w:eastAsia="Times New Roman" w:hAnsi="Arial" w:cs="Arial"/>
          <w:color w:val="444444"/>
          <w:sz w:val="24"/>
          <w:szCs w:val="24"/>
          <w:lang w:eastAsia="ru-RU"/>
        </w:rPr>
        <w:t xml:space="preserve">, вычитается всякое количество, на которое </w:t>
      </w:r>
      <w:proofErr w:type="gramStart"/>
      <w:r w:rsidRPr="00AB214F">
        <w:rPr>
          <w:rFonts w:ascii="Arial" w:eastAsia="Times New Roman" w:hAnsi="Arial" w:cs="Arial"/>
          <w:color w:val="444444"/>
          <w:sz w:val="24"/>
          <w:szCs w:val="24"/>
          <w:lang w:eastAsia="ru-RU"/>
        </w:rPr>
        <w:t>был наложен арест и которое было</w:t>
      </w:r>
      <w:proofErr w:type="gramEnd"/>
      <w:r w:rsidRPr="00AB214F">
        <w:rPr>
          <w:rFonts w:ascii="Arial" w:eastAsia="Times New Roman" w:hAnsi="Arial" w:cs="Arial"/>
          <w:color w:val="444444"/>
          <w:sz w:val="24"/>
          <w:szCs w:val="24"/>
          <w:lang w:eastAsia="ru-RU"/>
        </w:rPr>
        <w:t xml:space="preserve"> освобождено для законного использования, а также всякое количество, взятое из специальных складских запасов для нужд гражданского населения.</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3. </w:t>
      </w:r>
      <w:proofErr w:type="gramStart"/>
      <w:r w:rsidRPr="00AB214F">
        <w:rPr>
          <w:rFonts w:ascii="Arial" w:eastAsia="Times New Roman" w:hAnsi="Arial" w:cs="Arial"/>
          <w:color w:val="444444"/>
          <w:sz w:val="24"/>
          <w:szCs w:val="24"/>
          <w:lang w:eastAsia="ru-RU"/>
        </w:rPr>
        <w:t>Если Комитет находит, что изготовленное и ввезенное в любом данном году количество превышает сумму количеств, указанных в </w:t>
      </w:r>
      <w:hyperlink r:id="rId51" w:anchor="7E80KG" w:history="1">
        <w:r w:rsidRPr="00AB214F">
          <w:rPr>
            <w:rFonts w:ascii="Arial" w:eastAsia="Times New Roman" w:hAnsi="Arial" w:cs="Arial"/>
            <w:color w:val="3451A0"/>
            <w:sz w:val="24"/>
            <w:szCs w:val="24"/>
            <w:u w:val="single"/>
            <w:lang w:eastAsia="ru-RU"/>
          </w:rPr>
          <w:t>пункте 1</w:t>
        </w:r>
      </w:hyperlink>
      <w:r w:rsidRPr="00AB214F">
        <w:rPr>
          <w:rFonts w:ascii="Arial" w:eastAsia="Times New Roman" w:hAnsi="Arial" w:cs="Arial"/>
          <w:color w:val="444444"/>
          <w:sz w:val="24"/>
          <w:szCs w:val="24"/>
          <w:lang w:eastAsia="ru-RU"/>
        </w:rPr>
        <w:t>, за вычетом любых количеств, определенных в </w:t>
      </w:r>
      <w:hyperlink r:id="rId52" w:anchor="7EA0KH" w:history="1">
        <w:r w:rsidRPr="00AB214F">
          <w:rPr>
            <w:rFonts w:ascii="Arial" w:eastAsia="Times New Roman" w:hAnsi="Arial" w:cs="Arial"/>
            <w:color w:val="3451A0"/>
            <w:sz w:val="24"/>
            <w:szCs w:val="24"/>
            <w:u w:val="single"/>
            <w:lang w:eastAsia="ru-RU"/>
          </w:rPr>
          <w:t>пункте 2</w:t>
        </w:r>
      </w:hyperlink>
      <w:r w:rsidRPr="00AB214F">
        <w:rPr>
          <w:rFonts w:ascii="Arial" w:eastAsia="Times New Roman" w:hAnsi="Arial" w:cs="Arial"/>
          <w:color w:val="444444"/>
          <w:sz w:val="24"/>
          <w:szCs w:val="24"/>
          <w:lang w:eastAsia="ru-RU"/>
        </w:rPr>
        <w:t xml:space="preserve"> настоящей статьи, всякий установленный таким образом и остающийся на конец года излишек подлежит в следующем году вычету из количеств, которые должны быть изготовлены или </w:t>
      </w:r>
      <w:r w:rsidRPr="00AB214F">
        <w:rPr>
          <w:rFonts w:ascii="Arial" w:eastAsia="Times New Roman" w:hAnsi="Arial" w:cs="Arial"/>
          <w:color w:val="444444"/>
          <w:sz w:val="24"/>
          <w:szCs w:val="24"/>
          <w:lang w:eastAsia="ru-RU"/>
        </w:rPr>
        <w:lastRenderedPageBreak/>
        <w:t xml:space="preserve">ввезены, и из итога исчислений, как определено </w:t>
      </w:r>
      <w:proofErr w:type="spellStart"/>
      <w:r w:rsidRPr="00AB214F">
        <w:rPr>
          <w:rFonts w:ascii="Arial" w:eastAsia="Times New Roman" w:hAnsi="Arial" w:cs="Arial"/>
          <w:color w:val="444444"/>
          <w:sz w:val="24"/>
          <w:szCs w:val="24"/>
          <w:lang w:eastAsia="ru-RU"/>
        </w:rPr>
        <w:t>в</w:t>
      </w:r>
      <w:hyperlink r:id="rId53" w:anchor="7DQ0K9" w:history="1">
        <w:r w:rsidRPr="00AB214F">
          <w:rPr>
            <w:rFonts w:ascii="Arial" w:eastAsia="Times New Roman" w:hAnsi="Arial" w:cs="Arial"/>
            <w:color w:val="3451A0"/>
            <w:sz w:val="24"/>
            <w:szCs w:val="24"/>
            <w:u w:val="single"/>
            <w:lang w:eastAsia="ru-RU"/>
          </w:rPr>
          <w:t>пункте</w:t>
        </w:r>
        <w:proofErr w:type="spellEnd"/>
        <w:proofErr w:type="gramEnd"/>
        <w:r w:rsidRPr="00AB214F">
          <w:rPr>
            <w:rFonts w:ascii="Arial" w:eastAsia="Times New Roman" w:hAnsi="Arial" w:cs="Arial"/>
            <w:color w:val="3451A0"/>
            <w:sz w:val="24"/>
            <w:szCs w:val="24"/>
            <w:u w:val="single"/>
            <w:lang w:eastAsia="ru-RU"/>
          </w:rPr>
          <w:t xml:space="preserve"> 2 статьи 19</w:t>
        </w:r>
      </w:hyperlink>
      <w:r w:rsidRPr="00AB214F">
        <w:rPr>
          <w:rFonts w:ascii="Arial" w:eastAsia="Times New Roman" w:hAnsi="Arial" w:cs="Arial"/>
          <w:color w:val="444444"/>
          <w:sz w:val="24"/>
          <w:szCs w:val="24"/>
          <w:lang w:eastAsia="ru-RU"/>
        </w:rPr>
        <w:t>.</w:t>
      </w:r>
      <w:r w:rsidRPr="00AB214F">
        <w:rPr>
          <w:rFonts w:ascii="Arial" w:eastAsia="Times New Roman" w:hAnsi="Arial" w:cs="Arial"/>
          <w:color w:val="444444"/>
          <w:sz w:val="24"/>
          <w:szCs w:val="24"/>
          <w:lang w:eastAsia="ru-RU"/>
        </w:rPr>
        <w:br/>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proofErr w:type="gramStart"/>
      <w:r w:rsidRPr="00AB214F">
        <w:rPr>
          <w:rFonts w:ascii="Arial" w:eastAsia="Times New Roman" w:hAnsi="Arial" w:cs="Arial"/>
          <w:color w:val="444444"/>
          <w:sz w:val="24"/>
          <w:szCs w:val="24"/>
          <w:lang w:eastAsia="ru-RU"/>
        </w:rPr>
        <w:t>4. а) Если из статистических сведений о ввозе и вывозе </w:t>
      </w:r>
      <w:hyperlink r:id="rId54" w:anchor="7E00KC" w:history="1">
        <w:r w:rsidRPr="00AB214F">
          <w:rPr>
            <w:rFonts w:ascii="Arial" w:eastAsia="Times New Roman" w:hAnsi="Arial" w:cs="Arial"/>
            <w:color w:val="3451A0"/>
            <w:sz w:val="24"/>
            <w:szCs w:val="24"/>
            <w:u w:val="single"/>
            <w:lang w:eastAsia="ru-RU"/>
          </w:rPr>
          <w:t>(статья 20)</w:t>
        </w:r>
      </w:hyperlink>
      <w:r w:rsidRPr="00AB214F">
        <w:rPr>
          <w:rFonts w:ascii="Arial" w:eastAsia="Times New Roman" w:hAnsi="Arial" w:cs="Arial"/>
          <w:color w:val="444444"/>
          <w:sz w:val="24"/>
          <w:szCs w:val="24"/>
          <w:lang w:eastAsia="ru-RU"/>
        </w:rPr>
        <w:t> следует, что количество, вывезенное в какую-либо страну или территорию, превышает итог исчислений для данной страны или территории, как это определено в </w:t>
      </w:r>
      <w:hyperlink r:id="rId55" w:anchor="7DQ0K9" w:history="1">
        <w:r w:rsidRPr="00AB214F">
          <w:rPr>
            <w:rFonts w:ascii="Arial" w:eastAsia="Times New Roman" w:hAnsi="Arial" w:cs="Arial"/>
            <w:color w:val="3451A0"/>
            <w:sz w:val="24"/>
            <w:szCs w:val="24"/>
            <w:u w:val="single"/>
            <w:lang w:eastAsia="ru-RU"/>
          </w:rPr>
          <w:t>пункте 2 статьи 19</w:t>
        </w:r>
      </w:hyperlink>
      <w:r w:rsidRPr="00AB214F">
        <w:rPr>
          <w:rFonts w:ascii="Arial" w:eastAsia="Times New Roman" w:hAnsi="Arial" w:cs="Arial"/>
          <w:color w:val="444444"/>
          <w:sz w:val="24"/>
          <w:szCs w:val="24"/>
          <w:lang w:eastAsia="ru-RU"/>
        </w:rPr>
        <w:t>, с добавлением количеств, показанных как вывезенные, и после вычета любого излишка, установленного согласно </w:t>
      </w:r>
      <w:hyperlink r:id="rId56" w:anchor="7EC0KI" w:history="1">
        <w:r w:rsidRPr="00AB214F">
          <w:rPr>
            <w:rFonts w:ascii="Arial" w:eastAsia="Times New Roman" w:hAnsi="Arial" w:cs="Arial"/>
            <w:color w:val="3451A0"/>
            <w:sz w:val="24"/>
            <w:szCs w:val="24"/>
            <w:u w:val="single"/>
            <w:lang w:eastAsia="ru-RU"/>
          </w:rPr>
          <w:t>пункту 3</w:t>
        </w:r>
      </w:hyperlink>
      <w:r w:rsidRPr="00AB214F">
        <w:rPr>
          <w:rFonts w:ascii="Arial" w:eastAsia="Times New Roman" w:hAnsi="Arial" w:cs="Arial"/>
          <w:color w:val="444444"/>
          <w:sz w:val="24"/>
          <w:szCs w:val="24"/>
          <w:lang w:eastAsia="ru-RU"/>
        </w:rPr>
        <w:t> настоящей статьи, Комитет может довести об этом факте</w:t>
      </w:r>
      <w:proofErr w:type="gramEnd"/>
      <w:r w:rsidRPr="00AB214F">
        <w:rPr>
          <w:rFonts w:ascii="Arial" w:eastAsia="Times New Roman" w:hAnsi="Arial" w:cs="Arial"/>
          <w:color w:val="444444"/>
          <w:sz w:val="24"/>
          <w:szCs w:val="24"/>
          <w:lang w:eastAsia="ru-RU"/>
        </w:rPr>
        <w:t xml:space="preserve"> до сведения государств, которые, по мнению Комитета, должны быть об этом поставлены в известность;</w:t>
      </w:r>
      <w:r w:rsidRPr="00AB214F">
        <w:rPr>
          <w:rFonts w:ascii="Arial" w:eastAsia="Times New Roman" w:hAnsi="Arial" w:cs="Arial"/>
          <w:color w:val="444444"/>
          <w:sz w:val="24"/>
          <w:szCs w:val="24"/>
          <w:lang w:eastAsia="ru-RU"/>
        </w:rPr>
        <w:br/>
      </w:r>
    </w:p>
    <w:p w:rsid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t xml:space="preserve">б) по получении этого уведомления Стороны не разрешают в течение данного года никакого дальнейшего вывоза данного наркотического средства в эту страну или территорию, </w:t>
      </w:r>
      <w:proofErr w:type="gramStart"/>
      <w:r w:rsidRPr="00AB214F">
        <w:rPr>
          <w:rFonts w:ascii="Arial" w:eastAsia="Times New Roman" w:hAnsi="Arial" w:cs="Arial"/>
          <w:color w:val="444444"/>
          <w:sz w:val="24"/>
          <w:szCs w:val="24"/>
          <w:lang w:eastAsia="ru-RU"/>
        </w:rPr>
        <w:t>кроме</w:t>
      </w:r>
      <w:proofErr w:type="gramEnd"/>
      <w:r w:rsidRPr="00AB214F">
        <w:rPr>
          <w:rFonts w:ascii="Arial" w:eastAsia="Times New Roman" w:hAnsi="Arial" w:cs="Arial"/>
          <w:color w:val="444444"/>
          <w:sz w:val="24"/>
          <w:szCs w:val="24"/>
          <w:lang w:eastAsia="ru-RU"/>
        </w:rPr>
        <w:t>:</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случая представления по данной стране или территории дополнительного исчисления в отношении как количества, ввезенного сверх исчисления, так и необходимого дополнительного количества, или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 исключительных случаев, когда вывоз, по мнению правительства вывозящей страны, необходим для лечения больных.</w:t>
      </w:r>
      <w:r>
        <w:rPr>
          <w:rFonts w:ascii="Arial" w:hAnsi="Arial" w:cs="Arial"/>
          <w:color w:val="444444"/>
        </w:rPr>
        <w:br/>
      </w:r>
      <w:proofErr w:type="gramEnd"/>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br/>
        <w:t>Статья 21бис  </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w:t>
      </w:r>
      <w:r>
        <w:rPr>
          <w:rFonts w:ascii="Arial" w:hAnsi="Arial" w:cs="Arial"/>
          <w:b/>
          <w:bCs/>
          <w:color w:val="444444"/>
        </w:rPr>
        <w:br/>
        <w:t>Ограничение производства опия</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Производство опия любой страной или территорией организуется и контролируется таким образом, чтобы, насколько </w:t>
      </w:r>
      <w:proofErr w:type="gramStart"/>
      <w:r>
        <w:rPr>
          <w:rFonts w:ascii="Arial" w:hAnsi="Arial" w:cs="Arial"/>
          <w:color w:val="444444"/>
        </w:rPr>
        <w:t>это</w:t>
      </w:r>
      <w:proofErr w:type="gramEnd"/>
      <w:r>
        <w:rPr>
          <w:rFonts w:ascii="Arial" w:hAnsi="Arial" w:cs="Arial"/>
          <w:color w:val="444444"/>
        </w:rPr>
        <w:t xml:space="preserve"> возможно, обеспечить, чтобы количество опия, произведенное в течение любого года, не превышало исчисления производства опия, установленного в соответствии с</w:t>
      </w:r>
      <w:r>
        <w:rPr>
          <w:rStyle w:val="apple-converted-space"/>
          <w:rFonts w:ascii="Arial" w:hAnsi="Arial" w:cs="Arial"/>
          <w:color w:val="444444"/>
        </w:rPr>
        <w:t> </w:t>
      </w:r>
      <w:hyperlink r:id="rId57" w:anchor="8PA0LQ" w:history="1">
        <w:r>
          <w:rPr>
            <w:rStyle w:val="a3"/>
            <w:rFonts w:ascii="Arial" w:hAnsi="Arial" w:cs="Arial"/>
            <w:color w:val="3451A0"/>
          </w:rPr>
          <w:t>подпунктом "е" пункта 1 статьи 19</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Если Комитет на основе сведений, имеющихся в его распоряжении в соответствии с постановлениями настоящей Конвенции, приходит к заключению, что какая-либо Сторона, представившая исчисление </w:t>
      </w:r>
      <w:proofErr w:type="spellStart"/>
      <w:r>
        <w:rPr>
          <w:rFonts w:ascii="Arial" w:hAnsi="Arial" w:cs="Arial"/>
          <w:color w:val="444444"/>
        </w:rPr>
        <w:t>согласно</w:t>
      </w:r>
      <w:hyperlink r:id="rId58" w:anchor="8PA0LQ" w:history="1">
        <w:r>
          <w:rPr>
            <w:rStyle w:val="a3"/>
            <w:rFonts w:ascii="Arial" w:hAnsi="Arial" w:cs="Arial"/>
            <w:color w:val="3451A0"/>
          </w:rPr>
          <w:t>подпункту</w:t>
        </w:r>
        <w:proofErr w:type="spellEnd"/>
        <w:r>
          <w:rPr>
            <w:rStyle w:val="a3"/>
            <w:rFonts w:ascii="Arial" w:hAnsi="Arial" w:cs="Arial"/>
            <w:color w:val="3451A0"/>
          </w:rPr>
          <w:t xml:space="preserve"> "е" пункта 1 статьи 19</w:t>
        </w:r>
      </w:hyperlink>
      <w:r>
        <w:rPr>
          <w:rFonts w:ascii="Arial" w:hAnsi="Arial" w:cs="Arial"/>
          <w:color w:val="444444"/>
        </w:rPr>
        <w:t>, не ограничила в пределах своих границ производство опия законными целями согласно соответствующим исчислениям и что значительное количество опия, произведенного, законно или незаконно, в пределах границ такой Стороны, поступило в незаконный</w:t>
      </w:r>
      <w:proofErr w:type="gramEnd"/>
      <w:r>
        <w:rPr>
          <w:rFonts w:ascii="Arial" w:hAnsi="Arial" w:cs="Arial"/>
          <w:color w:val="444444"/>
        </w:rPr>
        <w:t xml:space="preserve"> </w:t>
      </w:r>
      <w:proofErr w:type="gramStart"/>
      <w:r>
        <w:rPr>
          <w:rFonts w:ascii="Arial" w:hAnsi="Arial" w:cs="Arial"/>
          <w:color w:val="444444"/>
        </w:rPr>
        <w:t>оборот, он после изучения разъяснений заинтересованной Стороны, представляемых ему в течение месяца после уведомления об упомянутом заключении, может принять решение о вычете полностью или частично такого количества из количества, подлежащего производству, и из итога исчислений, определенного в</w:t>
      </w:r>
      <w:r>
        <w:rPr>
          <w:rStyle w:val="apple-converted-space"/>
          <w:rFonts w:ascii="Arial" w:hAnsi="Arial" w:cs="Arial"/>
          <w:color w:val="444444"/>
        </w:rPr>
        <w:t> </w:t>
      </w:r>
      <w:hyperlink r:id="rId59" w:anchor="8PM0LT" w:history="1">
        <w:r>
          <w:rPr>
            <w:rStyle w:val="a3"/>
            <w:rFonts w:ascii="Arial" w:hAnsi="Arial" w:cs="Arial"/>
            <w:color w:val="3451A0"/>
          </w:rPr>
          <w:t>подпункте "б" пункта 2 статьи 19</w:t>
        </w:r>
      </w:hyperlink>
      <w:r>
        <w:rPr>
          <w:rStyle w:val="apple-converted-space"/>
          <w:rFonts w:ascii="Arial" w:hAnsi="Arial" w:cs="Arial"/>
          <w:color w:val="444444"/>
        </w:rPr>
        <w:t> </w:t>
      </w:r>
      <w:r>
        <w:rPr>
          <w:rFonts w:ascii="Arial" w:hAnsi="Arial" w:cs="Arial"/>
          <w:color w:val="444444"/>
        </w:rPr>
        <w:t xml:space="preserve">на следующий год, в котором такой вычет может быть технически </w:t>
      </w:r>
      <w:r>
        <w:rPr>
          <w:rFonts w:ascii="Arial" w:hAnsi="Arial" w:cs="Arial"/>
          <w:color w:val="444444"/>
        </w:rPr>
        <w:lastRenderedPageBreak/>
        <w:t>осуществлен, с учетом времени года и договорных</w:t>
      </w:r>
      <w:proofErr w:type="gramEnd"/>
      <w:r>
        <w:rPr>
          <w:rFonts w:ascii="Arial" w:hAnsi="Arial" w:cs="Arial"/>
          <w:color w:val="444444"/>
        </w:rPr>
        <w:t xml:space="preserve"> обязательств по экспорту опия. Это решение вступает в силу через девяносто дней после уведомления о нем заинтересованной Стороны.</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После уведомления заинтересованной Стороны о решении, принятом им в отношении вычета в соответствии с</w:t>
      </w:r>
      <w:r>
        <w:rPr>
          <w:rStyle w:val="apple-converted-space"/>
          <w:rFonts w:ascii="Arial" w:hAnsi="Arial" w:cs="Arial"/>
          <w:color w:val="444444"/>
        </w:rPr>
        <w:t> </w:t>
      </w:r>
      <w:hyperlink r:id="rId60" w:anchor="7E20KC" w:history="1">
        <w:r>
          <w:rPr>
            <w:rStyle w:val="a3"/>
            <w:rFonts w:ascii="Arial" w:hAnsi="Arial" w:cs="Arial"/>
            <w:color w:val="3451A0"/>
          </w:rPr>
          <w:t>пунктом 2</w:t>
        </w:r>
      </w:hyperlink>
      <w:r>
        <w:rPr>
          <w:rFonts w:ascii="Arial" w:hAnsi="Arial" w:cs="Arial"/>
          <w:color w:val="444444"/>
        </w:rPr>
        <w:t>, выше, Комитет консультируется с этой Стороной с целью удовлетворительного разрешения обстановки.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Если обстановка удовлетворительно не разрешена, Комитет может применить постановления</w:t>
      </w:r>
      <w:r>
        <w:rPr>
          <w:rStyle w:val="apple-converted-space"/>
          <w:rFonts w:ascii="Arial" w:hAnsi="Arial" w:cs="Arial"/>
          <w:color w:val="444444"/>
        </w:rPr>
        <w:t> </w:t>
      </w:r>
      <w:hyperlink r:id="rId61" w:anchor="8PU0M2" w:history="1">
        <w:r>
          <w:rPr>
            <w:rStyle w:val="a3"/>
            <w:rFonts w:ascii="Arial" w:hAnsi="Arial" w:cs="Arial"/>
            <w:color w:val="3451A0"/>
          </w:rPr>
          <w:t>статьи 14</w:t>
        </w:r>
      </w:hyperlink>
      <w:r>
        <w:rPr>
          <w:rFonts w:ascii="Arial" w:hAnsi="Arial" w:cs="Arial"/>
          <w:color w:val="444444"/>
        </w:rPr>
        <w:t>в том случае, когда это целесообразно.</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Принимая решение о вычете в соответствии с</w:t>
      </w:r>
      <w:r>
        <w:rPr>
          <w:rStyle w:val="apple-converted-space"/>
          <w:rFonts w:ascii="Arial" w:hAnsi="Arial" w:cs="Arial"/>
          <w:color w:val="444444"/>
        </w:rPr>
        <w:t> </w:t>
      </w:r>
      <w:hyperlink r:id="rId62" w:anchor="7E20KC" w:history="1">
        <w:r>
          <w:rPr>
            <w:rStyle w:val="a3"/>
            <w:rFonts w:ascii="Arial" w:hAnsi="Arial" w:cs="Arial"/>
            <w:color w:val="3451A0"/>
          </w:rPr>
          <w:t>пунктом 2</w:t>
        </w:r>
      </w:hyperlink>
      <w:r>
        <w:rPr>
          <w:rFonts w:ascii="Arial" w:hAnsi="Arial" w:cs="Arial"/>
          <w:color w:val="444444"/>
        </w:rPr>
        <w:t>, выше, Комитет учитывает не только все относящиеся к данному вопросу обстоятельства, в том числе обстоятельства, в связи с которыми возникает проблема незаконного оборота, упомянутая в</w:t>
      </w:r>
      <w:r>
        <w:rPr>
          <w:rStyle w:val="apple-converted-space"/>
          <w:rFonts w:ascii="Arial" w:hAnsi="Arial" w:cs="Arial"/>
          <w:color w:val="444444"/>
        </w:rPr>
        <w:t> </w:t>
      </w:r>
      <w:hyperlink r:id="rId63" w:anchor="7E20KC" w:history="1">
        <w:r>
          <w:rPr>
            <w:rStyle w:val="a3"/>
            <w:rFonts w:ascii="Arial" w:hAnsi="Arial" w:cs="Arial"/>
            <w:color w:val="3451A0"/>
          </w:rPr>
          <w:t>пункте 2</w:t>
        </w:r>
      </w:hyperlink>
      <w:r>
        <w:rPr>
          <w:rFonts w:ascii="Arial" w:hAnsi="Arial" w:cs="Arial"/>
          <w:color w:val="444444"/>
        </w:rPr>
        <w:t>, выше, но также любые соответствующие новые меры контроля, которые могли быть приняты данной Стороной.</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w:t>
      </w:r>
      <w:r>
        <w:rPr>
          <w:rStyle w:val="apple-converted-space"/>
          <w:rFonts w:ascii="Arial" w:hAnsi="Arial" w:cs="Arial"/>
          <w:color w:val="444444"/>
        </w:rPr>
        <w:t> </w:t>
      </w:r>
      <w:hyperlink r:id="rId64" w:anchor="7DI0KA" w:history="1">
        <w:r>
          <w:rPr>
            <w:rStyle w:val="a3"/>
            <w:rFonts w:ascii="Arial" w:hAnsi="Arial" w:cs="Arial"/>
            <w:color w:val="3451A0"/>
          </w:rPr>
          <w:t>Протоколом 1972 года о поправках к Единой конвенции, вступившим в силу 8 августа 1975 года</w:t>
        </w:r>
      </w:hyperlink>
      <w:r>
        <w:rPr>
          <w:rFonts w:ascii="Arial" w:hAnsi="Arial" w:cs="Arial"/>
          <w:color w:val="444444"/>
        </w:rPr>
        <w:t>)</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22</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Специальные положения относительно культивирования</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В тех случаях, когда существующие в стране или территории условия делают запрещение культивирования опийного мака, кокаинового куста или растения </w:t>
      </w:r>
      <w:proofErr w:type="spellStart"/>
      <w:r>
        <w:rPr>
          <w:rFonts w:ascii="Arial" w:hAnsi="Arial" w:cs="Arial"/>
          <w:color w:val="444444"/>
        </w:rPr>
        <w:t>каннабиса</w:t>
      </w:r>
      <w:proofErr w:type="spellEnd"/>
      <w:r>
        <w:rPr>
          <w:rFonts w:ascii="Arial" w:hAnsi="Arial" w:cs="Arial"/>
          <w:color w:val="444444"/>
        </w:rPr>
        <w:t xml:space="preserve"> наиболее целесообразной, по их мнению, мерой для охраны народного здоровья и благополучия и для предупреждения перехода наркотических средств в незаконный оборот, заинтересованная Сторона запрещает такое культивирование.</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Сторона, запрещающая культивирование опийного мака или растения </w:t>
      </w:r>
      <w:proofErr w:type="spellStart"/>
      <w:r>
        <w:rPr>
          <w:rFonts w:ascii="Arial" w:hAnsi="Arial" w:cs="Arial"/>
          <w:color w:val="444444"/>
        </w:rPr>
        <w:t>каннабис</w:t>
      </w:r>
      <w:proofErr w:type="spellEnd"/>
      <w:r>
        <w:rPr>
          <w:rFonts w:ascii="Arial" w:hAnsi="Arial" w:cs="Arial"/>
          <w:color w:val="444444"/>
        </w:rPr>
        <w:t>, принимает соответствующие меры для того, чтобы наложить арест на любые незаконно культивируемые растения и уничтожить их, за исключением небольших количеств, необходимых данной Стороне для научных или исследовательских целей.</w:t>
      </w:r>
    </w:p>
    <w:p w:rsidR="00AB214F" w:rsidRDefault="00AB214F" w:rsidP="00AB214F">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(Статья в редакции</w:t>
      </w:r>
      <w:r>
        <w:rPr>
          <w:rStyle w:val="apple-converted-space"/>
          <w:rFonts w:ascii="Arial" w:hAnsi="Arial" w:cs="Arial"/>
          <w:color w:val="444444"/>
        </w:rPr>
        <w:t> </w:t>
      </w:r>
      <w:hyperlink r:id="rId65" w:anchor="7DC0K6" w:history="1">
        <w:r>
          <w:rPr>
            <w:rStyle w:val="a3"/>
            <w:rFonts w:ascii="Arial" w:hAnsi="Arial" w:cs="Arial"/>
            <w:color w:val="3451A0"/>
          </w:rPr>
          <w:t>Протокола 1972 года о поправках к Единой конвенции, вступившего в силу 8 августа 1975 года</w:t>
        </w:r>
      </w:hyperlink>
      <w:r>
        <w:rPr>
          <w:rFonts w:ascii="Arial" w:hAnsi="Arial" w:cs="Arial"/>
          <w:color w:val="444444"/>
        </w:rPr>
        <w:t>. - см. предыдущую редакцию)</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23</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Государственные учреждения по опию</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Сторона, разрешающая культивирование опийного мака для производства опия, создает, если она этого еще не сделала, и содержит одно или несколько правительственных учреждений (далее в настоящей статье именуемых </w:t>
      </w:r>
      <w:r>
        <w:rPr>
          <w:rFonts w:ascii="Arial" w:hAnsi="Arial" w:cs="Arial"/>
          <w:color w:val="444444"/>
        </w:rPr>
        <w:lastRenderedPageBreak/>
        <w:t>"Учреждение") для выполнения функций, предусматриваемых настоящей статьей.</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Каждая такая Сторона применяет к культивированию опийного мака для производства опия и к опию следующие постановления: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учреждение определяет районы и участки земли, где разрешается культивирование опийного мака для производства опия;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культивирование дозволяется только земледельцам, получившим лицензию от Учреждения;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в каждой лицензии точно указываются размеры земельной площади, на которой разрешается культивирование;</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все земледельцы, занимающиеся культивированием опийного мака, обязаны сдавать весь собранный ими опий Учреждению. Учреждение покупает и вступает в фактическое владение собранного опия возможно скорее, но не позднее чем через четыре месяца по окончании уборки урожая;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 в отношении опия Учреждение имеет исключительное право ввоза, вывоза, оптовой торговли и содержания складских запасов помимо тех, которые имеют фабриканты алкалоидов опия, медицинского опия или препаратов опия. Стороны не обязаны распространять это исключительное право на медицинский опий и препараты опия.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Правительственные функции, упомянутые в пункте 2, выполняются единым правительственным учреждением, если это допускается конституцией данной Стороны.</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24</w:t>
      </w:r>
      <w:r>
        <w:rPr>
          <w:rFonts w:ascii="Arial" w:hAnsi="Arial" w:cs="Arial"/>
          <w:color w:val="444444"/>
          <w:sz w:val="24"/>
          <w:szCs w:val="24"/>
        </w:rPr>
        <w:br/>
      </w:r>
      <w:r>
        <w:rPr>
          <w:rFonts w:ascii="Arial" w:hAnsi="Arial" w:cs="Arial"/>
          <w:color w:val="444444"/>
          <w:sz w:val="24"/>
          <w:szCs w:val="24"/>
        </w:rPr>
        <w:br/>
        <w:t>Ограничение производства опия для международной торговли</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а) Если какая-либо Сторона намеревается начать производство опия или увеличить существующее производство, она принимает во внимание существующий мировой спрос на опий в соответствии с исчислениями, опубликованными Комитетом, с тем чтобы производство опия данной Стороной не привело к перепроизводству опия в мире.</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Стороны не разрешают производства опия или увеличения существующего производства опия, если, по их мнению, такое производство или увеличенное производство на их территории может привести к незаконному обороту опия.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2. а) С соблюдением</w:t>
      </w:r>
      <w:r>
        <w:rPr>
          <w:rStyle w:val="apple-converted-space"/>
          <w:rFonts w:ascii="Arial" w:hAnsi="Arial" w:cs="Arial"/>
          <w:color w:val="444444"/>
        </w:rPr>
        <w:t> </w:t>
      </w:r>
      <w:hyperlink r:id="rId66" w:anchor="7E40KC" w:history="1">
        <w:r>
          <w:rPr>
            <w:rStyle w:val="a3"/>
            <w:rFonts w:ascii="Arial" w:hAnsi="Arial" w:cs="Arial"/>
            <w:color w:val="3451A0"/>
          </w:rPr>
          <w:t>пункта 1</w:t>
        </w:r>
      </w:hyperlink>
      <w:r>
        <w:rPr>
          <w:rFonts w:ascii="Arial" w:hAnsi="Arial" w:cs="Arial"/>
          <w:color w:val="444444"/>
        </w:rPr>
        <w:t>, если какая-либо Сторона, которая на 1 января 1961 года не производила опия для экспорта, желает вывозить производимый ею опий в количествах, не превышающих 5 тонн в год, она уведомляет Комитет, представляя вместе с этим уведомлением сведения относительно:</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I) находящейся в силе системы контроля, как это требуется согласно настоящей Конвенции в отношении опия, который будет произведен и вывезен; 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 названия страны или стран, в которую или, соответственно, в которые она намеревается вывозить этот опий,</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  Комитет  может либо одобрить такое  уведомление,  либо  он  может рекомендовать данной Стороне,  чтобы она  не  производила  опия  для экспорта.</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В тех случаях, когда какая-либо Сторона, не из числа Сторон, о которых говорится в пункте 3, желает производить опий для вывоза в количествах, превышающих 5 тонн в год, она уведомляет об этом Совет, представляя вместе с этим уведомлением относящиеся к делу сведения, включая сведения относительно:</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I) предполагаемых количеств, которые должны быть произведены для вывоза.</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 существующей или намечаемой системы контроля в отношении опия, который должен быть произведен, и</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III) названия страны или стран, в которую или, соответственно, в которые она намеревается вывозить этот опий,</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 Совет либо одобряет  это  уведомление,  либо  может  рекомендовать данной Стороне, чтобы она не производила опия для вывоза.</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Независимо от постановлений</w:t>
      </w:r>
      <w:r>
        <w:rPr>
          <w:rStyle w:val="apple-converted-space"/>
          <w:rFonts w:ascii="Arial" w:hAnsi="Arial" w:cs="Arial"/>
          <w:color w:val="444444"/>
        </w:rPr>
        <w:t> </w:t>
      </w:r>
      <w:hyperlink r:id="rId67" w:anchor="7E60KD" w:history="1">
        <w:r>
          <w:rPr>
            <w:rStyle w:val="a3"/>
            <w:rFonts w:ascii="Arial" w:hAnsi="Arial" w:cs="Arial"/>
            <w:color w:val="3451A0"/>
          </w:rPr>
          <w:t>подпунктов 2а</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68" w:anchor="7E60KD" w:history="1">
        <w:r>
          <w:rPr>
            <w:rStyle w:val="a3"/>
            <w:rFonts w:ascii="Arial" w:hAnsi="Arial" w:cs="Arial"/>
            <w:color w:val="3451A0"/>
          </w:rPr>
          <w:t>2б</w:t>
        </w:r>
      </w:hyperlink>
      <w:r>
        <w:rPr>
          <w:rFonts w:ascii="Arial" w:hAnsi="Arial" w:cs="Arial"/>
          <w:color w:val="444444"/>
        </w:rPr>
        <w:t>, Сторона, которая за период десяти лет, непосредственно предшествовавших 1 января 1961 года, вывезла опий, который эта страна произвела, может продолжать вывозить опий, который она производит.</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а) Стороны не ввозят опий из какой-либо страны или территории, за исключением опия, произведенного на территории: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I) Стороны, упоминаемой в</w:t>
      </w:r>
      <w:r>
        <w:rPr>
          <w:rStyle w:val="apple-converted-space"/>
          <w:rFonts w:ascii="Arial" w:hAnsi="Arial" w:cs="Arial"/>
          <w:color w:val="444444"/>
        </w:rPr>
        <w:t> </w:t>
      </w:r>
      <w:hyperlink r:id="rId69" w:anchor="7E80KE" w:history="1">
        <w:r>
          <w:rPr>
            <w:rStyle w:val="a3"/>
            <w:rFonts w:ascii="Arial" w:hAnsi="Arial" w:cs="Arial"/>
            <w:color w:val="3451A0"/>
          </w:rPr>
          <w:t>пункте 3</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 Стороны, которая уведомила Комитет, как это предусмотрено в</w:t>
      </w:r>
      <w:r>
        <w:rPr>
          <w:rStyle w:val="apple-converted-space"/>
          <w:rFonts w:ascii="Arial" w:hAnsi="Arial" w:cs="Arial"/>
          <w:color w:val="444444"/>
        </w:rPr>
        <w:t> </w:t>
      </w:r>
      <w:hyperlink r:id="rId70" w:anchor="7E60KD" w:history="1">
        <w:r>
          <w:rPr>
            <w:rStyle w:val="a3"/>
            <w:rFonts w:ascii="Arial" w:hAnsi="Arial" w:cs="Arial"/>
            <w:color w:val="3451A0"/>
          </w:rPr>
          <w:t>подпункте 2а</w:t>
        </w:r>
      </w:hyperlink>
      <w:r>
        <w:rPr>
          <w:rFonts w:ascii="Arial" w:hAnsi="Arial" w:cs="Arial"/>
          <w:color w:val="444444"/>
        </w:rPr>
        <w:t>; или</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lastRenderedPageBreak/>
        <w:t>III) Стороны, которая получила одобрение Совета, как это предусмотрено в</w:t>
      </w:r>
      <w:r>
        <w:rPr>
          <w:rStyle w:val="apple-converted-space"/>
          <w:rFonts w:ascii="Arial" w:hAnsi="Arial" w:cs="Arial"/>
          <w:color w:val="444444"/>
        </w:rPr>
        <w:t> </w:t>
      </w:r>
      <w:hyperlink r:id="rId71" w:anchor="7E60KD" w:history="1">
        <w:r>
          <w:rPr>
            <w:rStyle w:val="a3"/>
            <w:rFonts w:ascii="Arial" w:hAnsi="Arial" w:cs="Arial"/>
            <w:color w:val="3451A0"/>
          </w:rPr>
          <w:t>подпункте 2б</w:t>
        </w:r>
      </w:hyperlink>
      <w:r>
        <w:rPr>
          <w:rFonts w:ascii="Arial" w:hAnsi="Arial" w:cs="Arial"/>
          <w:color w:val="444444"/>
        </w:rPr>
        <w:t>.</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б) Независимо от </w:t>
      </w:r>
      <w:proofErr w:type="gramStart"/>
      <w:r>
        <w:rPr>
          <w:rFonts w:ascii="Arial" w:hAnsi="Arial" w:cs="Arial"/>
          <w:color w:val="444444"/>
        </w:rPr>
        <w:t>подпункта</w:t>
      </w:r>
      <w:proofErr w:type="gramEnd"/>
      <w:r>
        <w:rPr>
          <w:rFonts w:ascii="Arial" w:hAnsi="Arial" w:cs="Arial"/>
          <w:color w:val="444444"/>
        </w:rPr>
        <w:t xml:space="preserve"> а настоящего пункта, Стороны могут ввозить опий, произведенный для вывоза любой страной, которая произвела и вывезла опий за период десяти лет, предшествовавших 1 января 1961 года, если эта страна создала и содержит государственный орган контроля или учреждение для целей, изложенных в</w:t>
      </w:r>
      <w:r>
        <w:rPr>
          <w:rStyle w:val="apple-converted-space"/>
          <w:rFonts w:ascii="Arial" w:hAnsi="Arial" w:cs="Arial"/>
          <w:color w:val="444444"/>
        </w:rPr>
        <w:t> </w:t>
      </w:r>
      <w:hyperlink r:id="rId72" w:anchor="8P80LP" w:history="1">
        <w:r>
          <w:rPr>
            <w:rStyle w:val="a3"/>
            <w:rFonts w:ascii="Arial" w:hAnsi="Arial" w:cs="Arial"/>
            <w:color w:val="3451A0"/>
          </w:rPr>
          <w:t>статье 23</w:t>
        </w:r>
      </w:hyperlink>
      <w:r>
        <w:rPr>
          <w:rFonts w:ascii="Arial" w:hAnsi="Arial" w:cs="Arial"/>
          <w:color w:val="444444"/>
        </w:rPr>
        <w:t>, и осуществляет эффективные меры для того, чтобы производимый ею опий не поступал в незаконный оборот.</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Постановления настоящей статьи не препятствуют никакой Стороне:</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производить опий в количествах, достаточных для ее собственных потребностей; или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вывозить опий, задержанный вследствие незаконного оборота, на территорию другой Стороны, в соответствии с требованиями настоящей Конвенции.</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25</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Контроль над маковой соломой</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Сторона, разрешающая у себя разведение опийного мака для целей иных, чем производство опия, принимает все необходимые меры для того, чтобы:</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из этого опийного мака не производился опий; 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изготовление наркотических средств из маковой соломы надлежаще контролировалось.</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Стороны применяют в отношении маковой соломы систему свидетельств на ввоз и разрешений на вывоз, предусмотренную в</w:t>
      </w:r>
      <w:r>
        <w:rPr>
          <w:rStyle w:val="apple-converted-space"/>
          <w:rFonts w:ascii="Arial" w:hAnsi="Arial" w:cs="Arial"/>
          <w:color w:val="444444"/>
        </w:rPr>
        <w:t> </w:t>
      </w:r>
      <w:hyperlink r:id="rId73" w:anchor="8OU0LS" w:history="1">
        <w:r>
          <w:rPr>
            <w:rStyle w:val="a3"/>
            <w:rFonts w:ascii="Arial" w:hAnsi="Arial" w:cs="Arial"/>
            <w:color w:val="3451A0"/>
          </w:rPr>
          <w:t>пунктах от 4</w:t>
        </w:r>
      </w:hyperlink>
      <w:r>
        <w:rPr>
          <w:rStyle w:val="apple-converted-space"/>
          <w:rFonts w:ascii="Arial" w:hAnsi="Arial" w:cs="Arial"/>
          <w:color w:val="444444"/>
        </w:rPr>
        <w:t> </w:t>
      </w:r>
      <w:r>
        <w:rPr>
          <w:rFonts w:ascii="Arial" w:hAnsi="Arial" w:cs="Arial"/>
          <w:color w:val="444444"/>
        </w:rPr>
        <w:t>до</w:t>
      </w:r>
      <w:r>
        <w:rPr>
          <w:rStyle w:val="apple-converted-space"/>
          <w:rFonts w:ascii="Arial" w:hAnsi="Arial" w:cs="Arial"/>
          <w:color w:val="444444"/>
        </w:rPr>
        <w:t> </w:t>
      </w:r>
      <w:hyperlink r:id="rId74" w:anchor="8P40LU" w:history="1">
        <w:r>
          <w:rPr>
            <w:rStyle w:val="a3"/>
            <w:rFonts w:ascii="Arial" w:hAnsi="Arial" w:cs="Arial"/>
            <w:color w:val="3451A0"/>
          </w:rPr>
          <w:t>15 статьи 31</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Стороны представляют статистические сведения о ввозе и вывозе маковой соломы, которые требуются в отношении наркотических средств согласно</w:t>
      </w:r>
      <w:r>
        <w:rPr>
          <w:rStyle w:val="apple-converted-space"/>
          <w:rFonts w:ascii="Arial" w:hAnsi="Arial" w:cs="Arial"/>
          <w:color w:val="444444"/>
        </w:rPr>
        <w:t> </w:t>
      </w:r>
      <w:hyperlink r:id="rId75" w:anchor="8QA0M6" w:history="1">
        <w:r>
          <w:rPr>
            <w:rStyle w:val="a3"/>
            <w:rFonts w:ascii="Arial" w:hAnsi="Arial" w:cs="Arial"/>
            <w:color w:val="3451A0"/>
          </w:rPr>
          <w:t>подпунктам 1г</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76" w:anchor="8PU0LV" w:history="1">
        <w:r>
          <w:rPr>
            <w:rStyle w:val="a3"/>
            <w:rFonts w:ascii="Arial" w:hAnsi="Arial" w:cs="Arial"/>
            <w:color w:val="3451A0"/>
          </w:rPr>
          <w:t>2б статьи 20</w:t>
        </w:r>
      </w:hyperlink>
      <w:r>
        <w:rPr>
          <w:rFonts w:ascii="Arial" w:hAnsi="Arial" w:cs="Arial"/>
          <w:color w:val="444444"/>
        </w:rPr>
        <w:t>.</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26</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Кокаиновый куст и листья кока</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Если какая-либо Сторона разрешает культивирование кокаинового куста, она применяет к нему, а также к листьям кока систему контроля, как она предусмотрена в</w:t>
      </w:r>
      <w:r>
        <w:rPr>
          <w:rStyle w:val="apple-converted-space"/>
          <w:rFonts w:ascii="Arial" w:hAnsi="Arial" w:cs="Arial"/>
          <w:color w:val="444444"/>
        </w:rPr>
        <w:t> </w:t>
      </w:r>
      <w:hyperlink r:id="rId77" w:anchor="8P80LP" w:history="1">
        <w:r>
          <w:rPr>
            <w:rStyle w:val="a3"/>
            <w:rFonts w:ascii="Arial" w:hAnsi="Arial" w:cs="Arial"/>
            <w:color w:val="3451A0"/>
          </w:rPr>
          <w:t>статье 23</w:t>
        </w:r>
      </w:hyperlink>
      <w:r>
        <w:rPr>
          <w:rStyle w:val="apple-converted-space"/>
          <w:rFonts w:ascii="Arial" w:hAnsi="Arial" w:cs="Arial"/>
          <w:color w:val="444444"/>
        </w:rPr>
        <w:t> </w:t>
      </w:r>
      <w:r>
        <w:rPr>
          <w:rFonts w:ascii="Arial" w:hAnsi="Arial" w:cs="Arial"/>
          <w:color w:val="444444"/>
        </w:rPr>
        <w:t xml:space="preserve">в отношении контроля над опийным маком, но, что </w:t>
      </w:r>
      <w:r>
        <w:rPr>
          <w:rFonts w:ascii="Arial" w:hAnsi="Arial" w:cs="Arial"/>
          <w:color w:val="444444"/>
        </w:rPr>
        <w:lastRenderedPageBreak/>
        <w:t>касается</w:t>
      </w:r>
      <w:r>
        <w:rPr>
          <w:rStyle w:val="apple-converted-space"/>
          <w:rFonts w:ascii="Arial" w:hAnsi="Arial" w:cs="Arial"/>
          <w:color w:val="444444"/>
        </w:rPr>
        <w:t> </w:t>
      </w:r>
      <w:hyperlink r:id="rId78" w:anchor="8PO0LT" w:history="1">
        <w:r>
          <w:rPr>
            <w:rStyle w:val="a3"/>
            <w:rFonts w:ascii="Arial" w:hAnsi="Arial" w:cs="Arial"/>
            <w:color w:val="3451A0"/>
          </w:rPr>
          <w:t>подпункта 2г</w:t>
        </w:r>
      </w:hyperlink>
      <w:r>
        <w:rPr>
          <w:rStyle w:val="apple-converted-space"/>
          <w:rFonts w:ascii="Arial" w:hAnsi="Arial" w:cs="Arial"/>
          <w:color w:val="444444"/>
        </w:rPr>
        <w:t> </w:t>
      </w:r>
      <w:r>
        <w:rPr>
          <w:rFonts w:ascii="Arial" w:hAnsi="Arial" w:cs="Arial"/>
          <w:color w:val="444444"/>
        </w:rPr>
        <w:t>указанной статьи, обязанность, возложенная на упомянутое в этой статье Учреждение, состоит лишь во вступлении в фактическое владение урожаем в кратчайший, по возможности, срок после окончания</w:t>
      </w:r>
      <w:proofErr w:type="gramEnd"/>
      <w:r>
        <w:rPr>
          <w:rFonts w:ascii="Arial" w:hAnsi="Arial" w:cs="Arial"/>
          <w:color w:val="444444"/>
        </w:rPr>
        <w:t xml:space="preserve"> его уборки.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Стороны, по мере возможности, принимают меры по выкорчевыванию всех дикорастущих кокаиновых кустов. Они уничтожают эти растения в случае их незаконного культивирования.</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27</w:t>
      </w:r>
      <w:r>
        <w:rPr>
          <w:rFonts w:ascii="Arial" w:hAnsi="Arial" w:cs="Arial"/>
          <w:color w:val="444444"/>
          <w:sz w:val="24"/>
          <w:szCs w:val="24"/>
        </w:rPr>
        <w:br/>
      </w:r>
      <w:r>
        <w:rPr>
          <w:rFonts w:ascii="Arial" w:hAnsi="Arial" w:cs="Arial"/>
          <w:color w:val="444444"/>
          <w:sz w:val="24"/>
          <w:szCs w:val="24"/>
        </w:rPr>
        <w:br/>
        <w:t>Дополнительные постановления, касающиеся листьев кока</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Стороны могут разрешать использование листьев кока для приготовления вкусового вещества, не содержащего каких-либо алкалоидов, и, поскольку это необходимо для такого использования, могут разрешать производство, ввоз, вывоз этих листьев, а также торговлю ими и их хранение.</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Стороны представляют отдельно исчисления (</w:t>
      </w:r>
      <w:hyperlink r:id="rId79" w:anchor="8Q80M6" w:history="1">
        <w:r>
          <w:rPr>
            <w:rStyle w:val="a3"/>
            <w:rFonts w:ascii="Arial" w:hAnsi="Arial" w:cs="Arial"/>
            <w:color w:val="3451A0"/>
          </w:rPr>
          <w:t>статья 19</w:t>
        </w:r>
      </w:hyperlink>
      <w:r>
        <w:rPr>
          <w:rFonts w:ascii="Arial" w:hAnsi="Arial" w:cs="Arial"/>
          <w:color w:val="444444"/>
        </w:rPr>
        <w:t>) и статистические сведения (</w:t>
      </w:r>
      <w:hyperlink r:id="rId80" w:anchor="8PU0M0" w:history="1">
        <w:r>
          <w:rPr>
            <w:rStyle w:val="a3"/>
            <w:rFonts w:ascii="Arial" w:hAnsi="Arial" w:cs="Arial"/>
            <w:color w:val="3451A0"/>
          </w:rPr>
          <w:t>статья 20</w:t>
        </w:r>
      </w:hyperlink>
      <w:r>
        <w:rPr>
          <w:rFonts w:ascii="Arial" w:hAnsi="Arial" w:cs="Arial"/>
          <w:color w:val="444444"/>
        </w:rPr>
        <w:t xml:space="preserve">) по листьям кока, используемым для приготовления данного вкусового вещества, за исключением случаев, когда те же самые листья кока используются для </w:t>
      </w:r>
      <w:proofErr w:type="gramStart"/>
      <w:r>
        <w:rPr>
          <w:rFonts w:ascii="Arial" w:hAnsi="Arial" w:cs="Arial"/>
          <w:color w:val="444444"/>
        </w:rPr>
        <w:t>извлечения</w:t>
      </w:r>
      <w:proofErr w:type="gramEnd"/>
      <w:r>
        <w:rPr>
          <w:rFonts w:ascii="Arial" w:hAnsi="Arial" w:cs="Arial"/>
          <w:color w:val="444444"/>
        </w:rPr>
        <w:t xml:space="preserve"> как алкалоидов, так и вкусового вещества, и это обстоятельство объяснено в исчислениях и статистических сведениях.</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28</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xml:space="preserve">Контроль над </w:t>
      </w:r>
      <w:proofErr w:type="spellStart"/>
      <w:r>
        <w:rPr>
          <w:rFonts w:ascii="Arial" w:hAnsi="Arial" w:cs="Arial"/>
          <w:b/>
          <w:bCs/>
          <w:color w:val="444444"/>
        </w:rPr>
        <w:t>каннабисом</w:t>
      </w:r>
      <w:proofErr w:type="spell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Если какая-либо Сторона разрешает культивирование растения </w:t>
      </w:r>
      <w:proofErr w:type="spellStart"/>
      <w:r>
        <w:rPr>
          <w:rFonts w:ascii="Arial" w:hAnsi="Arial" w:cs="Arial"/>
          <w:color w:val="444444"/>
        </w:rPr>
        <w:t>каннабиса</w:t>
      </w:r>
      <w:proofErr w:type="spellEnd"/>
      <w:r>
        <w:rPr>
          <w:rFonts w:ascii="Arial" w:hAnsi="Arial" w:cs="Arial"/>
          <w:color w:val="444444"/>
        </w:rPr>
        <w:t xml:space="preserve"> для производства </w:t>
      </w:r>
      <w:proofErr w:type="spellStart"/>
      <w:r>
        <w:rPr>
          <w:rFonts w:ascii="Arial" w:hAnsi="Arial" w:cs="Arial"/>
          <w:color w:val="444444"/>
        </w:rPr>
        <w:t>каннабиса</w:t>
      </w:r>
      <w:proofErr w:type="spellEnd"/>
      <w:r>
        <w:rPr>
          <w:rFonts w:ascii="Arial" w:hAnsi="Arial" w:cs="Arial"/>
          <w:color w:val="444444"/>
        </w:rPr>
        <w:t xml:space="preserve"> или смолы </w:t>
      </w:r>
      <w:proofErr w:type="spellStart"/>
      <w:r>
        <w:rPr>
          <w:rFonts w:ascii="Arial" w:hAnsi="Arial" w:cs="Arial"/>
          <w:color w:val="444444"/>
        </w:rPr>
        <w:t>каннабиса</w:t>
      </w:r>
      <w:proofErr w:type="spellEnd"/>
      <w:r>
        <w:rPr>
          <w:rFonts w:ascii="Arial" w:hAnsi="Arial" w:cs="Arial"/>
          <w:color w:val="444444"/>
        </w:rPr>
        <w:t>, она применяет при этом систему контроля, как она предусмотрена в</w:t>
      </w:r>
      <w:r>
        <w:rPr>
          <w:rStyle w:val="apple-converted-space"/>
          <w:rFonts w:ascii="Arial" w:hAnsi="Arial" w:cs="Arial"/>
          <w:color w:val="444444"/>
        </w:rPr>
        <w:t> </w:t>
      </w:r>
      <w:hyperlink r:id="rId81" w:anchor="8P80LP" w:history="1">
        <w:r>
          <w:rPr>
            <w:rStyle w:val="a3"/>
            <w:rFonts w:ascii="Arial" w:hAnsi="Arial" w:cs="Arial"/>
            <w:color w:val="3451A0"/>
          </w:rPr>
          <w:t>статье 23</w:t>
        </w:r>
      </w:hyperlink>
      <w:r>
        <w:rPr>
          <w:rStyle w:val="apple-converted-space"/>
          <w:rFonts w:ascii="Arial" w:hAnsi="Arial" w:cs="Arial"/>
          <w:color w:val="444444"/>
        </w:rPr>
        <w:t> </w:t>
      </w:r>
      <w:r>
        <w:rPr>
          <w:rFonts w:ascii="Arial" w:hAnsi="Arial" w:cs="Arial"/>
          <w:color w:val="444444"/>
        </w:rPr>
        <w:t>в отношении контроля над опийным маком.</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Настоящая Конвенция не применяется к растению </w:t>
      </w:r>
      <w:proofErr w:type="spellStart"/>
      <w:r>
        <w:rPr>
          <w:rFonts w:ascii="Arial" w:hAnsi="Arial" w:cs="Arial"/>
          <w:color w:val="444444"/>
        </w:rPr>
        <w:t>каннабиса</w:t>
      </w:r>
      <w:proofErr w:type="spellEnd"/>
      <w:r>
        <w:rPr>
          <w:rFonts w:ascii="Arial" w:hAnsi="Arial" w:cs="Arial"/>
          <w:color w:val="444444"/>
        </w:rPr>
        <w:t>, культивируемому исключительно для промышленных целей (волокно и семя) или для садоводства.</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Стороны принимают такие меры, какие могут быть необходимы для предупреждения злоупотребления листьями растения </w:t>
      </w:r>
      <w:proofErr w:type="spellStart"/>
      <w:r>
        <w:rPr>
          <w:rFonts w:ascii="Arial" w:hAnsi="Arial" w:cs="Arial"/>
          <w:color w:val="444444"/>
        </w:rPr>
        <w:t>каннабиса</w:t>
      </w:r>
      <w:proofErr w:type="spellEnd"/>
      <w:r>
        <w:rPr>
          <w:rFonts w:ascii="Arial" w:hAnsi="Arial" w:cs="Arial"/>
          <w:color w:val="444444"/>
        </w:rPr>
        <w:t xml:space="preserve"> и их незаконного оборота.</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29</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Изготовление</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1. Стороны требуют, чтобы изготовление наркотических средств осуществлялось по лицензиям, за исключением случаев, когда это изготовление осуществляется государственным предприятием или государственными предприятиями.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Стороны:</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контролируют всех лиц и все предприятия, изготовляющие наркотические средства или занимающиеся этим изготовлением;</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контролируют при помощи лицензий предприятия и помещения, в которых такое изготовление может иметь место; 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требуют, чтобы имеющие лицензию фабриканты наркотических средств получали периодические разрешения с точным указанием видов и количеств наркотических средств, которые они имеют право изготовлять. Однако периодического разрешения не требуется для изготовления препаратов.</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Стороны не допускают сосредоточения в распоряжении фабрикантов наркотических средств количеств наркотических средств и маковой соломы, превышающих количества, необходимые для нормальной деятельности предприятия, с учетом существующей конъюнктуры рынка.</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30</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Торговля и распределение</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а) Стороны требуют, чтобы торговля наркотическими средствами и их распределение осуществлялись по лицензиям, за исключением случаев, когда эта торговля или распределение осуществляется государственным предприятием или государственными предприятиями;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Стороны:</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I) контролируют всех лиц и все предприятия, осуществляющие торговлю наркотическими средствами или их распределение или занимающиеся этой торговлей или распределением;</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 контролируют при помощи лицензий предприятия и помещения, в которых такая торговля или распределение может иметь место.</w:t>
      </w:r>
      <w:proofErr w:type="gramEnd"/>
      <w:r>
        <w:rPr>
          <w:rFonts w:ascii="Arial" w:hAnsi="Arial" w:cs="Arial"/>
          <w:color w:val="444444"/>
        </w:rPr>
        <w:t xml:space="preserve"> Требование о лицензиях может не относиться к препаратам.</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Постановления</w:t>
      </w:r>
      <w:r>
        <w:rPr>
          <w:rStyle w:val="apple-converted-space"/>
          <w:rFonts w:ascii="Arial" w:hAnsi="Arial" w:cs="Arial"/>
          <w:color w:val="444444"/>
        </w:rPr>
        <w:t> </w:t>
      </w:r>
      <w:hyperlink r:id="rId82" w:anchor="7EO0KL" w:history="1">
        <w:r>
          <w:rPr>
            <w:rStyle w:val="a3"/>
            <w:rFonts w:ascii="Arial" w:hAnsi="Arial" w:cs="Arial"/>
            <w:color w:val="3451A0"/>
          </w:rPr>
          <w:t>подпунктов а</w:t>
        </w:r>
      </w:hyperlink>
      <w:r>
        <w:rPr>
          <w:rStyle w:val="apple-converted-space"/>
          <w:rFonts w:ascii="Arial" w:hAnsi="Arial" w:cs="Arial"/>
          <w:color w:val="444444"/>
        </w:rPr>
        <w:t> </w:t>
      </w:r>
      <w:proofErr w:type="gramStart"/>
      <w:r>
        <w:rPr>
          <w:rFonts w:ascii="Arial" w:hAnsi="Arial" w:cs="Arial"/>
          <w:color w:val="444444"/>
        </w:rPr>
        <w:t>и</w:t>
      </w:r>
      <w:r>
        <w:rPr>
          <w:rStyle w:val="apple-converted-space"/>
          <w:rFonts w:ascii="Arial" w:hAnsi="Arial" w:cs="Arial"/>
          <w:color w:val="444444"/>
        </w:rPr>
        <w:t> </w:t>
      </w:r>
      <w:hyperlink r:id="rId83" w:anchor="7EO0KL" w:history="1">
        <w:r>
          <w:rPr>
            <w:rStyle w:val="a3"/>
            <w:rFonts w:ascii="Arial" w:hAnsi="Arial" w:cs="Arial"/>
            <w:color w:val="3451A0"/>
          </w:rPr>
          <w:t>б</w:t>
        </w:r>
        <w:proofErr w:type="gramEnd"/>
      </w:hyperlink>
      <w:r>
        <w:rPr>
          <w:rFonts w:ascii="Arial" w:hAnsi="Arial" w:cs="Arial"/>
          <w:color w:val="444444"/>
        </w:rPr>
        <w:t xml:space="preserve">, касающиеся лицензий, могут не применяться к лицам, должным образом уполномоченным осуществлять </w:t>
      </w:r>
      <w:r>
        <w:rPr>
          <w:rFonts w:ascii="Arial" w:hAnsi="Arial" w:cs="Arial"/>
          <w:color w:val="444444"/>
        </w:rPr>
        <w:lastRenderedPageBreak/>
        <w:t>врачебные и научные функции - на период их осуществления.</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Стороны также:</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не допускают сосредоточения в распоряжении торговцев, распределительных организаций, государственных предприятий или должным образом на то уполномоченных лиц, упомянутых выше, количеств наркотических средств и маковой соломы, превышающих количества, необходимые для их нормальной деятельности, с учетом существующей конъюнктуры рынка; 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I) требуют предъявления медицинских рецептов для доставки или выдачи наркотических средств отдельным лицам; это требование может не относиться к тем наркотическим средствам, которые отдельные лица могут законным образом получать, использовать, отпускать или назначать в связи с осуществлением ими их надлежаще разрешенных терапевтических функций; 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II) если Стороны считают эти меры необходимыми или желательными, они требуют, чтобы рецепты на наркотические средства, включенные в</w:t>
      </w:r>
      <w:r>
        <w:rPr>
          <w:rStyle w:val="apple-converted-space"/>
          <w:rFonts w:ascii="Arial" w:hAnsi="Arial" w:cs="Arial"/>
          <w:color w:val="444444"/>
        </w:rPr>
        <w:t> </w:t>
      </w:r>
      <w:hyperlink r:id="rId84" w:anchor="8PK0M2" w:history="1">
        <w:r>
          <w:rPr>
            <w:rStyle w:val="a3"/>
            <w:rFonts w:ascii="Arial" w:hAnsi="Arial" w:cs="Arial"/>
            <w:color w:val="3451A0"/>
          </w:rPr>
          <w:t>Список I</w:t>
        </w:r>
      </w:hyperlink>
      <w:r>
        <w:rPr>
          <w:rFonts w:ascii="Arial" w:hAnsi="Arial" w:cs="Arial"/>
          <w:color w:val="444444"/>
        </w:rPr>
        <w:t>, выписывались на официальных бланках, которые выпускаются компетентными властями или уполномоченными на то профессиональными ассоциациями в виде книжек с корешками.</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Желательно, чтобы Стороны требовали обозначения международного незарегистрированного названия, сообщенного Всемирной организацией здравоохранения в письменных или печатных предложениях наркотических средств, во всякого рода рекламе, в описательной литературе, относящейся к наркотическим средствам и используемой для коммерческих целей, на внутренней упаковке пакетов, содержащих наркотические средства, и на этикетках, под которыми наркотические средства поступают в продажу.</w:t>
      </w:r>
      <w:r>
        <w:rPr>
          <w:rFonts w:ascii="Arial" w:hAnsi="Arial" w:cs="Arial"/>
          <w:color w:val="444444"/>
        </w:rPr>
        <w:br/>
      </w:r>
      <w:proofErr w:type="gramEnd"/>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Если какая-нибудь Сторона считает такую меру необходимой или желательной, она требует, чтобы на внутренней упаковке пакета, содержащего наркотическое средство, или на его обертке имелась ясно видимая двойная красная полоса. Внешняя упаковка пакета, содержащего такое наркотическое средство, не должна иметь двойной красной полосы.</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50</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Другие оговорки</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Допускаются только оговорки, сделанные в соответствии со</w:t>
      </w:r>
      <w:r>
        <w:rPr>
          <w:rStyle w:val="apple-converted-space"/>
          <w:rFonts w:ascii="Arial" w:hAnsi="Arial" w:cs="Arial"/>
          <w:color w:val="444444"/>
        </w:rPr>
        <w:t> </w:t>
      </w:r>
      <w:hyperlink r:id="rId85" w:anchor="8QS0M7" w:history="1">
        <w:r>
          <w:rPr>
            <w:rStyle w:val="a3"/>
            <w:rFonts w:ascii="Arial" w:hAnsi="Arial" w:cs="Arial"/>
            <w:color w:val="3451A0"/>
          </w:rPr>
          <w:t>статьей 49</w:t>
        </w:r>
      </w:hyperlink>
      <w:r>
        <w:rPr>
          <w:rStyle w:val="apple-converted-space"/>
          <w:rFonts w:ascii="Arial" w:hAnsi="Arial" w:cs="Arial"/>
          <w:color w:val="444444"/>
        </w:rPr>
        <w:t> </w:t>
      </w:r>
      <w:r>
        <w:rPr>
          <w:rFonts w:ascii="Arial" w:hAnsi="Arial" w:cs="Arial"/>
          <w:color w:val="444444"/>
        </w:rPr>
        <w:t>или постановлениями нижеследующих пунктов.</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2. При подписании, ратификации или присоединении любое государство может сделать оговорки в отношении следующих постановлений настоящей Конвенции:</w:t>
      </w:r>
      <w:r>
        <w:rPr>
          <w:rStyle w:val="apple-converted-space"/>
          <w:rFonts w:ascii="Arial" w:hAnsi="Arial" w:cs="Arial"/>
          <w:color w:val="444444"/>
        </w:rPr>
        <w:t> </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hyperlink r:id="rId86" w:anchor="7DI0K7" w:history="1">
        <w:r>
          <w:rPr>
            <w:rStyle w:val="a3"/>
            <w:rFonts w:ascii="Arial" w:hAnsi="Arial" w:cs="Arial"/>
            <w:color w:val="3451A0"/>
          </w:rPr>
          <w:t>пунктов 2</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87" w:anchor="7DK0K8" w:history="1">
        <w:r>
          <w:rPr>
            <w:rStyle w:val="a3"/>
            <w:rFonts w:ascii="Arial" w:hAnsi="Arial" w:cs="Arial"/>
            <w:color w:val="3451A0"/>
          </w:rPr>
          <w:t>3 статьи 12</w:t>
        </w:r>
      </w:hyperlink>
      <w:r>
        <w:rPr>
          <w:rFonts w:ascii="Arial" w:hAnsi="Arial" w:cs="Arial"/>
          <w:color w:val="444444"/>
        </w:rPr>
        <w:t>;</w:t>
      </w:r>
      <w:r>
        <w:rPr>
          <w:rStyle w:val="apple-converted-space"/>
          <w:rFonts w:ascii="Arial" w:hAnsi="Arial" w:cs="Arial"/>
          <w:color w:val="444444"/>
        </w:rPr>
        <w:t> </w:t>
      </w:r>
      <w:hyperlink r:id="rId88" w:anchor="7DU0KD" w:history="1">
        <w:r>
          <w:rPr>
            <w:rStyle w:val="a3"/>
            <w:rFonts w:ascii="Arial" w:hAnsi="Arial" w:cs="Arial"/>
            <w:color w:val="3451A0"/>
          </w:rPr>
          <w:t>пункта 2 статьи 13</w:t>
        </w:r>
      </w:hyperlink>
      <w:r>
        <w:rPr>
          <w:rFonts w:ascii="Arial" w:hAnsi="Arial" w:cs="Arial"/>
          <w:color w:val="444444"/>
        </w:rPr>
        <w:t>;</w:t>
      </w:r>
      <w:r>
        <w:rPr>
          <w:rStyle w:val="apple-converted-space"/>
          <w:rFonts w:ascii="Arial" w:hAnsi="Arial" w:cs="Arial"/>
          <w:color w:val="444444"/>
        </w:rPr>
        <w:t> </w:t>
      </w:r>
      <w:hyperlink r:id="rId89" w:anchor="7E20KF" w:history="1">
        <w:r>
          <w:rPr>
            <w:rStyle w:val="a3"/>
            <w:rFonts w:ascii="Arial" w:hAnsi="Arial" w:cs="Arial"/>
            <w:color w:val="3451A0"/>
          </w:rPr>
          <w:t>пунктов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90" w:anchor="7DM0K8" w:history="1">
        <w:r>
          <w:rPr>
            <w:rStyle w:val="a3"/>
            <w:rFonts w:ascii="Arial" w:hAnsi="Arial" w:cs="Arial"/>
            <w:color w:val="3451A0"/>
          </w:rPr>
          <w:t>2 статьи 14</w:t>
        </w:r>
      </w:hyperlink>
      <w:r>
        <w:rPr>
          <w:rFonts w:ascii="Arial" w:hAnsi="Arial" w:cs="Arial"/>
          <w:color w:val="444444"/>
        </w:rPr>
        <w:t>;</w:t>
      </w:r>
      <w:r>
        <w:rPr>
          <w:rStyle w:val="apple-converted-space"/>
          <w:rFonts w:ascii="Arial" w:hAnsi="Arial" w:cs="Arial"/>
          <w:color w:val="444444"/>
        </w:rPr>
        <w:t> </w:t>
      </w:r>
      <w:hyperlink r:id="rId91" w:anchor="8OM0LO" w:history="1">
        <w:r>
          <w:rPr>
            <w:rStyle w:val="a3"/>
            <w:rFonts w:ascii="Arial" w:hAnsi="Arial" w:cs="Arial"/>
            <w:color w:val="3451A0"/>
          </w:rPr>
          <w:t>подпункта 1б статьи 31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92" w:anchor="8QQ0M6" w:history="1">
        <w:r>
          <w:rPr>
            <w:rStyle w:val="a3"/>
            <w:rFonts w:ascii="Arial" w:hAnsi="Arial" w:cs="Arial"/>
            <w:color w:val="3451A0"/>
          </w:rPr>
          <w:t>статьи 48</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Государство, желающее стать Стороной, но с тем, чтобы сделать оговорки иные, чем те, которые сделаны в соответствии с пунктом 2 настоящей статьи или со</w:t>
      </w:r>
      <w:r>
        <w:rPr>
          <w:rStyle w:val="apple-converted-space"/>
          <w:rFonts w:ascii="Arial" w:hAnsi="Arial" w:cs="Arial"/>
          <w:color w:val="444444"/>
        </w:rPr>
        <w:t> </w:t>
      </w:r>
      <w:hyperlink r:id="rId93" w:anchor="8QS0M7" w:history="1">
        <w:r>
          <w:rPr>
            <w:rStyle w:val="a3"/>
            <w:rFonts w:ascii="Arial" w:hAnsi="Arial" w:cs="Arial"/>
            <w:color w:val="3451A0"/>
          </w:rPr>
          <w:t>статьей 49</w:t>
        </w:r>
      </w:hyperlink>
      <w:r>
        <w:rPr>
          <w:rFonts w:ascii="Arial" w:hAnsi="Arial" w:cs="Arial"/>
          <w:color w:val="444444"/>
        </w:rPr>
        <w:t xml:space="preserve">, может уведомить о таком намерении Генерального секретаря. </w:t>
      </w:r>
      <w:proofErr w:type="gramStart"/>
      <w:r>
        <w:rPr>
          <w:rFonts w:ascii="Arial" w:hAnsi="Arial" w:cs="Arial"/>
          <w:color w:val="444444"/>
        </w:rPr>
        <w:t>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ратифицировали настоящую Конвенцию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 какого-либо юридического обязательства на основании настоящей</w:t>
      </w:r>
      <w:proofErr w:type="gramEnd"/>
      <w:r>
        <w:rPr>
          <w:rFonts w:ascii="Arial" w:hAnsi="Arial" w:cs="Arial"/>
          <w:color w:val="444444"/>
        </w:rPr>
        <w:t xml:space="preserve"> Конвенции, затрагиваемой данной оговоркой.</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Государство, сделавшее оговорку, может, посредством письменного уведомления, в любое время взять обратно все или часть сделанных им оговорок.</w:t>
      </w:r>
      <w:r>
        <w:rPr>
          <w:rFonts w:ascii="Arial" w:hAnsi="Arial" w:cs="Arial"/>
          <w:color w:val="444444"/>
        </w:rPr>
        <w:br/>
      </w:r>
    </w:p>
    <w:p w:rsidR="00AB214F" w:rsidRDefault="00AB214F" w:rsidP="00AB214F">
      <w:pPr>
        <w:pStyle w:val="3"/>
        <w:spacing w:before="0" w:beforeAutospacing="0" w:after="240" w:afterAutospacing="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51</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Уведомления</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Генеральный секретарь уведомляет все государства, указанные в</w:t>
      </w:r>
      <w:r>
        <w:rPr>
          <w:rStyle w:val="apple-converted-space"/>
          <w:rFonts w:ascii="Arial" w:hAnsi="Arial" w:cs="Arial"/>
          <w:color w:val="444444"/>
        </w:rPr>
        <w:t> </w:t>
      </w:r>
      <w:hyperlink r:id="rId94" w:anchor="8OQ0LN" w:history="1">
        <w:r>
          <w:rPr>
            <w:rStyle w:val="a3"/>
            <w:rFonts w:ascii="Arial" w:hAnsi="Arial" w:cs="Arial"/>
            <w:color w:val="3451A0"/>
          </w:rPr>
          <w:t>пункте 1 статьи 40</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о подписаниях, ратификациях и присоединениях в соответствии со</w:t>
      </w:r>
      <w:r>
        <w:rPr>
          <w:rStyle w:val="apple-converted-space"/>
          <w:rFonts w:ascii="Arial" w:hAnsi="Arial" w:cs="Arial"/>
          <w:color w:val="444444"/>
        </w:rPr>
        <w:t> </w:t>
      </w:r>
      <w:hyperlink r:id="rId95" w:anchor="8QM0M5" w:history="1">
        <w:r>
          <w:rPr>
            <w:rStyle w:val="a3"/>
            <w:rFonts w:ascii="Arial" w:hAnsi="Arial" w:cs="Arial"/>
            <w:color w:val="3451A0"/>
          </w:rPr>
          <w:t>статьей 40</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о дате вступления настоящей Конвенции в силу в соответствии со</w:t>
      </w:r>
      <w:r>
        <w:rPr>
          <w:rStyle w:val="apple-converted-space"/>
          <w:rFonts w:ascii="Arial" w:hAnsi="Arial" w:cs="Arial"/>
          <w:color w:val="444444"/>
        </w:rPr>
        <w:t> </w:t>
      </w:r>
      <w:hyperlink r:id="rId96" w:anchor="8QO0M6" w:history="1">
        <w:r>
          <w:rPr>
            <w:rStyle w:val="a3"/>
            <w:rFonts w:ascii="Arial" w:hAnsi="Arial" w:cs="Arial"/>
            <w:color w:val="3451A0"/>
          </w:rPr>
          <w:t>статьей 41</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о денонсациях в соответствии со</w:t>
      </w:r>
      <w:r>
        <w:rPr>
          <w:rStyle w:val="apple-converted-space"/>
          <w:rFonts w:ascii="Arial" w:hAnsi="Arial" w:cs="Arial"/>
          <w:color w:val="444444"/>
        </w:rPr>
        <w:t> </w:t>
      </w:r>
      <w:hyperlink r:id="rId97" w:anchor="8QI0M2" w:history="1">
        <w:r>
          <w:rPr>
            <w:rStyle w:val="a3"/>
            <w:rFonts w:ascii="Arial" w:hAnsi="Arial" w:cs="Arial"/>
            <w:color w:val="3451A0"/>
          </w:rPr>
          <w:t>статьей 46</w:t>
        </w:r>
      </w:hyperlink>
      <w:r>
        <w:rPr>
          <w:rFonts w:ascii="Arial" w:hAnsi="Arial" w:cs="Arial"/>
          <w:color w:val="444444"/>
        </w:rPr>
        <w:t>; и</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о заявлениях и уведомлениях в соответствии со</w:t>
      </w:r>
      <w:r>
        <w:rPr>
          <w:rStyle w:val="apple-converted-space"/>
          <w:rFonts w:ascii="Arial" w:hAnsi="Arial" w:cs="Arial"/>
          <w:color w:val="444444"/>
        </w:rPr>
        <w:t> </w:t>
      </w:r>
      <w:hyperlink r:id="rId98" w:anchor="8QQ0M7" w:history="1">
        <w:r>
          <w:rPr>
            <w:rStyle w:val="a3"/>
            <w:rFonts w:ascii="Arial" w:hAnsi="Arial" w:cs="Arial"/>
            <w:color w:val="3451A0"/>
          </w:rPr>
          <w:t>статьями 42</w:t>
        </w:r>
      </w:hyperlink>
      <w:r>
        <w:rPr>
          <w:rFonts w:ascii="Arial" w:hAnsi="Arial" w:cs="Arial"/>
          <w:color w:val="444444"/>
        </w:rPr>
        <w:t>,</w:t>
      </w:r>
      <w:r>
        <w:rPr>
          <w:rStyle w:val="apple-converted-space"/>
          <w:rFonts w:ascii="Arial" w:hAnsi="Arial" w:cs="Arial"/>
          <w:color w:val="444444"/>
        </w:rPr>
        <w:t> </w:t>
      </w:r>
      <w:hyperlink r:id="rId99" w:anchor="8QS0M8" w:history="1">
        <w:r>
          <w:rPr>
            <w:rStyle w:val="a3"/>
            <w:rFonts w:ascii="Arial" w:hAnsi="Arial" w:cs="Arial"/>
            <w:color w:val="3451A0"/>
          </w:rPr>
          <w:t>43</w:t>
        </w:r>
      </w:hyperlink>
      <w:r>
        <w:rPr>
          <w:rFonts w:ascii="Arial" w:hAnsi="Arial" w:cs="Arial"/>
          <w:color w:val="444444"/>
        </w:rPr>
        <w:t>,</w:t>
      </w:r>
      <w:r>
        <w:rPr>
          <w:rStyle w:val="apple-converted-space"/>
          <w:rFonts w:ascii="Arial" w:hAnsi="Arial" w:cs="Arial"/>
          <w:color w:val="444444"/>
        </w:rPr>
        <w:t> </w:t>
      </w:r>
      <w:hyperlink r:id="rId100" w:anchor="8QK0M3" w:history="1">
        <w:r>
          <w:rPr>
            <w:rStyle w:val="a3"/>
            <w:rFonts w:ascii="Arial" w:hAnsi="Arial" w:cs="Arial"/>
            <w:color w:val="3451A0"/>
          </w:rPr>
          <w:t>47</w:t>
        </w:r>
      </w:hyperlink>
      <w:r>
        <w:rPr>
          <w:rFonts w:ascii="Arial" w:hAnsi="Arial" w:cs="Arial"/>
          <w:color w:val="444444"/>
        </w:rPr>
        <w:t>,</w:t>
      </w:r>
      <w:r>
        <w:rPr>
          <w:rStyle w:val="apple-converted-space"/>
          <w:rFonts w:ascii="Arial" w:hAnsi="Arial" w:cs="Arial"/>
          <w:color w:val="444444"/>
        </w:rPr>
        <w:t> </w:t>
      </w:r>
      <w:hyperlink r:id="rId101" w:anchor="8QS0M7" w:history="1">
        <w:r>
          <w:rPr>
            <w:rStyle w:val="a3"/>
            <w:rFonts w:ascii="Arial" w:hAnsi="Arial" w:cs="Arial"/>
            <w:color w:val="3451A0"/>
          </w:rPr>
          <w:t>49</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102" w:anchor="8Q80LV" w:history="1">
        <w:r>
          <w:rPr>
            <w:rStyle w:val="a3"/>
            <w:rFonts w:ascii="Arial" w:hAnsi="Arial" w:cs="Arial"/>
            <w:color w:val="3451A0"/>
          </w:rPr>
          <w:t>50</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В УДОСТОВЕРЕНИЕ ЧЕГО </w:t>
      </w:r>
      <w:proofErr w:type="gramStart"/>
      <w:r>
        <w:rPr>
          <w:rFonts w:ascii="Arial" w:hAnsi="Arial" w:cs="Arial"/>
          <w:color w:val="444444"/>
        </w:rPr>
        <w:t>нижеподписавшиеся</w:t>
      </w:r>
      <w:proofErr w:type="gramEnd"/>
      <w:r>
        <w:rPr>
          <w:rFonts w:ascii="Arial" w:hAnsi="Arial" w:cs="Arial"/>
          <w:color w:val="444444"/>
        </w:rPr>
        <w:t>, будучи должным образом на то уполномочены, подписали настоящую Конвенцию от имени своих правительств.</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СОВЕРШЕНО в Нью-Йорке тридцатого марта тысяча девятьсот шестьдесят первого года в одном экземпляре, который будет сдан на хранение в архив Организации Объединенных Наций, причем заверенные копии будут разосланы государствам - членам Организации Объединенных Наций и другим государствам, указанным в</w:t>
      </w:r>
      <w:r>
        <w:rPr>
          <w:rStyle w:val="apple-converted-space"/>
          <w:rFonts w:ascii="Arial" w:hAnsi="Arial" w:cs="Arial"/>
          <w:color w:val="444444"/>
        </w:rPr>
        <w:t> </w:t>
      </w:r>
      <w:hyperlink r:id="rId103" w:anchor="8OS0LO" w:history="1">
        <w:r>
          <w:rPr>
            <w:rStyle w:val="a3"/>
            <w:rFonts w:ascii="Arial" w:hAnsi="Arial" w:cs="Arial"/>
            <w:color w:val="3451A0"/>
          </w:rPr>
          <w:t>пункте 1 статьи 40</w:t>
        </w:r>
      </w:hyperlink>
      <w:r>
        <w:rPr>
          <w:rFonts w:ascii="Arial" w:hAnsi="Arial" w:cs="Arial"/>
          <w:color w:val="444444"/>
        </w:rPr>
        <w:t>.</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За Союз Советских Социалистических Республик:</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 оговоркой * по</w:t>
      </w:r>
      <w:r>
        <w:rPr>
          <w:rStyle w:val="apple-converted-space"/>
          <w:rFonts w:ascii="Arial" w:hAnsi="Arial" w:cs="Arial"/>
          <w:color w:val="444444"/>
        </w:rPr>
        <w:t> </w:t>
      </w:r>
      <w:hyperlink r:id="rId104" w:anchor="7DI0K7" w:history="1">
        <w:r>
          <w:rPr>
            <w:rStyle w:val="a3"/>
            <w:rFonts w:ascii="Arial" w:hAnsi="Arial" w:cs="Arial"/>
            <w:color w:val="3451A0"/>
          </w:rPr>
          <w:t>пунктам 2</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105" w:anchor="7DK0K8" w:history="1">
        <w:r>
          <w:rPr>
            <w:rStyle w:val="a3"/>
            <w:rFonts w:ascii="Arial" w:hAnsi="Arial" w:cs="Arial"/>
            <w:color w:val="3451A0"/>
          </w:rPr>
          <w:t>3 статьи 12</w:t>
        </w:r>
      </w:hyperlink>
      <w:r>
        <w:rPr>
          <w:rFonts w:ascii="Arial" w:hAnsi="Arial" w:cs="Arial"/>
          <w:color w:val="444444"/>
        </w:rPr>
        <w:t>,</w:t>
      </w:r>
      <w:r>
        <w:rPr>
          <w:rStyle w:val="apple-converted-space"/>
          <w:rFonts w:ascii="Arial" w:hAnsi="Arial" w:cs="Arial"/>
          <w:color w:val="444444"/>
        </w:rPr>
        <w:t> </w:t>
      </w:r>
      <w:hyperlink r:id="rId106" w:anchor="7DU0KD" w:history="1">
        <w:r>
          <w:rPr>
            <w:rStyle w:val="a3"/>
            <w:rFonts w:ascii="Arial" w:hAnsi="Arial" w:cs="Arial"/>
            <w:color w:val="3451A0"/>
          </w:rPr>
          <w:t>пункту 2 статьи 13</w:t>
        </w:r>
      </w:hyperlink>
      <w:r>
        <w:rPr>
          <w:rFonts w:ascii="Arial" w:hAnsi="Arial" w:cs="Arial"/>
          <w:color w:val="444444"/>
        </w:rPr>
        <w:t>,</w:t>
      </w:r>
      <w:r>
        <w:rPr>
          <w:rStyle w:val="apple-converted-space"/>
          <w:rFonts w:ascii="Arial" w:hAnsi="Arial" w:cs="Arial"/>
          <w:color w:val="444444"/>
        </w:rPr>
        <w:t> </w:t>
      </w:r>
      <w:hyperlink r:id="rId107" w:anchor="7E40KG" w:history="1">
        <w:r>
          <w:rPr>
            <w:rStyle w:val="a3"/>
            <w:rFonts w:ascii="Arial" w:hAnsi="Arial" w:cs="Arial"/>
            <w:color w:val="3451A0"/>
          </w:rPr>
          <w:t>пунктам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108" w:anchor="7DM0K8" w:history="1">
        <w:r>
          <w:rPr>
            <w:rStyle w:val="a3"/>
            <w:rFonts w:ascii="Arial" w:hAnsi="Arial" w:cs="Arial"/>
            <w:color w:val="3451A0"/>
          </w:rPr>
          <w:t>2 статьи 14</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109" w:anchor="8OO0LP" w:history="1">
        <w:r>
          <w:rPr>
            <w:rStyle w:val="a3"/>
            <w:rFonts w:ascii="Arial" w:hAnsi="Arial" w:cs="Arial"/>
            <w:color w:val="3451A0"/>
          </w:rPr>
          <w:t>подпункту 1б статьи 31</w:t>
        </w:r>
      </w:hyperlink>
      <w:r>
        <w:rPr>
          <w:rFonts w:ascii="Arial" w:hAnsi="Arial" w:cs="Arial"/>
          <w:color w:val="444444"/>
        </w:rPr>
        <w:t>, текст которой прилагается.</w:t>
      </w:r>
      <w:r>
        <w:rPr>
          <w:rFonts w:ascii="Arial" w:hAnsi="Arial" w:cs="Arial"/>
          <w:color w:val="444444"/>
        </w:rPr>
        <w:br/>
      </w:r>
    </w:p>
    <w:p w:rsidR="00AB214F" w:rsidRDefault="00AB214F" w:rsidP="00AB214F">
      <w:pPr>
        <w:pStyle w:val="unformattext"/>
        <w:spacing w:before="0" w:beforeAutospacing="0" w:after="0" w:afterAutospacing="0" w:line="330" w:lineRule="atLeast"/>
        <w:jc w:val="right"/>
        <w:textAlignment w:val="baseline"/>
        <w:rPr>
          <w:rFonts w:ascii="Courier New" w:hAnsi="Courier New" w:cs="Courier New"/>
          <w:color w:val="444444"/>
          <w:spacing w:val="-18"/>
        </w:rPr>
      </w:pPr>
      <w:r>
        <w:rPr>
          <w:rFonts w:ascii="Courier New" w:hAnsi="Courier New" w:cs="Courier New"/>
          <w:color w:val="444444"/>
          <w:spacing w:val="-18"/>
        </w:rPr>
        <w:t>(Подпись)</w:t>
      </w:r>
    </w:p>
    <w:p w:rsidR="00AB214F" w:rsidRDefault="00AB214F" w:rsidP="00AB214F">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31 июля 1961 года.</w:t>
      </w:r>
    </w:p>
    <w:p w:rsidR="00AB214F" w:rsidRDefault="00AB214F" w:rsidP="00AB214F">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"Правительство Союза Советских Социалистических Республик будет считать для себя необязательными положения</w:t>
      </w:r>
      <w:r>
        <w:rPr>
          <w:rStyle w:val="apple-converted-space"/>
          <w:rFonts w:ascii="Arial" w:hAnsi="Arial" w:cs="Arial"/>
          <w:color w:val="444444"/>
        </w:rPr>
        <w:t> </w:t>
      </w:r>
      <w:hyperlink r:id="rId110" w:anchor="7DI0K7" w:history="1">
        <w:r>
          <w:rPr>
            <w:rStyle w:val="a3"/>
            <w:rFonts w:ascii="Arial" w:hAnsi="Arial" w:cs="Arial"/>
            <w:color w:val="3451A0"/>
          </w:rPr>
          <w:t>пунктов 2</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111" w:anchor="7DK0K8" w:history="1">
        <w:r>
          <w:rPr>
            <w:rStyle w:val="a3"/>
            <w:rFonts w:ascii="Arial" w:hAnsi="Arial" w:cs="Arial"/>
            <w:color w:val="3451A0"/>
          </w:rPr>
          <w:t>3 статьи 12</w:t>
        </w:r>
      </w:hyperlink>
      <w:r>
        <w:rPr>
          <w:rFonts w:ascii="Arial" w:hAnsi="Arial" w:cs="Arial"/>
          <w:color w:val="444444"/>
        </w:rPr>
        <w:t>,</w:t>
      </w:r>
      <w:r>
        <w:rPr>
          <w:rStyle w:val="apple-converted-space"/>
          <w:rFonts w:ascii="Arial" w:hAnsi="Arial" w:cs="Arial"/>
          <w:color w:val="444444"/>
        </w:rPr>
        <w:t> </w:t>
      </w:r>
      <w:hyperlink r:id="rId112" w:anchor="7DU0KD" w:history="1">
        <w:r>
          <w:rPr>
            <w:rStyle w:val="a3"/>
            <w:rFonts w:ascii="Arial" w:hAnsi="Arial" w:cs="Arial"/>
            <w:color w:val="3451A0"/>
          </w:rPr>
          <w:t>пункта 2 статьи 13</w:t>
        </w:r>
      </w:hyperlink>
      <w:r>
        <w:rPr>
          <w:rFonts w:ascii="Arial" w:hAnsi="Arial" w:cs="Arial"/>
          <w:color w:val="444444"/>
        </w:rPr>
        <w:t>,</w:t>
      </w:r>
      <w:r>
        <w:rPr>
          <w:rStyle w:val="apple-converted-space"/>
          <w:rFonts w:ascii="Arial" w:hAnsi="Arial" w:cs="Arial"/>
          <w:color w:val="444444"/>
        </w:rPr>
        <w:t> </w:t>
      </w:r>
      <w:hyperlink r:id="rId113" w:anchor="7E40KG" w:history="1">
        <w:r>
          <w:rPr>
            <w:rStyle w:val="a3"/>
            <w:rFonts w:ascii="Arial" w:hAnsi="Arial" w:cs="Arial"/>
            <w:color w:val="3451A0"/>
          </w:rPr>
          <w:t>пунктов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114" w:anchor="7DM0K8" w:history="1">
        <w:r>
          <w:rPr>
            <w:rStyle w:val="a3"/>
            <w:rFonts w:ascii="Arial" w:hAnsi="Arial" w:cs="Arial"/>
            <w:color w:val="3451A0"/>
          </w:rPr>
          <w:t>2 статьи 14</w:t>
        </w:r>
      </w:hyperlink>
      <w:r>
        <w:rPr>
          <w:rStyle w:val="apple-converted-space"/>
          <w:rFonts w:ascii="Arial" w:hAnsi="Arial" w:cs="Arial"/>
          <w:color w:val="444444"/>
        </w:rPr>
        <w:t> </w:t>
      </w:r>
      <w:r>
        <w:rPr>
          <w:rFonts w:ascii="Arial" w:hAnsi="Arial" w:cs="Arial"/>
          <w:color w:val="444444"/>
        </w:rPr>
        <w:t> и</w:t>
      </w:r>
      <w:r>
        <w:rPr>
          <w:rStyle w:val="apple-converted-space"/>
          <w:rFonts w:ascii="Arial" w:hAnsi="Arial" w:cs="Arial"/>
          <w:color w:val="444444"/>
        </w:rPr>
        <w:t> </w:t>
      </w:r>
      <w:hyperlink r:id="rId115" w:anchor="8OO0LP" w:history="1">
        <w:r>
          <w:rPr>
            <w:rStyle w:val="a3"/>
            <w:rFonts w:ascii="Arial" w:hAnsi="Arial" w:cs="Arial"/>
            <w:color w:val="3451A0"/>
          </w:rPr>
          <w:t>подпункта 1б статьи 31 Единой конвенции о наркотических средствах применительно к государствам</w:t>
        </w:r>
      </w:hyperlink>
      <w:r>
        <w:rPr>
          <w:rFonts w:ascii="Arial" w:hAnsi="Arial" w:cs="Arial"/>
          <w:color w:val="444444"/>
        </w:rPr>
        <w:t>, лишенным возможности стать участниками</w:t>
      </w:r>
      <w:r>
        <w:rPr>
          <w:rStyle w:val="apple-converted-space"/>
          <w:rFonts w:ascii="Arial" w:hAnsi="Arial" w:cs="Arial"/>
          <w:color w:val="444444"/>
        </w:rPr>
        <w:t> </w:t>
      </w:r>
      <w:hyperlink r:id="rId116" w:history="1">
        <w:r>
          <w:rPr>
            <w:rStyle w:val="a3"/>
            <w:rFonts w:ascii="Arial" w:hAnsi="Arial" w:cs="Arial"/>
            <w:color w:val="3451A0"/>
          </w:rPr>
          <w:t>Единой конвенции</w:t>
        </w:r>
      </w:hyperlink>
      <w:r>
        <w:rPr>
          <w:rStyle w:val="apple-converted-space"/>
          <w:rFonts w:ascii="Arial" w:hAnsi="Arial" w:cs="Arial"/>
          <w:color w:val="444444"/>
        </w:rPr>
        <w:t> </w:t>
      </w:r>
      <w:r>
        <w:rPr>
          <w:rFonts w:ascii="Arial" w:hAnsi="Arial" w:cs="Arial"/>
          <w:color w:val="444444"/>
        </w:rPr>
        <w:t>на основании процедуры, предусмотренной в</w:t>
      </w:r>
      <w:r>
        <w:rPr>
          <w:rStyle w:val="apple-converted-space"/>
          <w:rFonts w:ascii="Arial" w:hAnsi="Arial" w:cs="Arial"/>
          <w:color w:val="444444"/>
        </w:rPr>
        <w:t> </w:t>
      </w:r>
      <w:hyperlink r:id="rId117" w:anchor="8QM0M5" w:history="1">
        <w:r>
          <w:rPr>
            <w:rStyle w:val="a3"/>
            <w:rFonts w:ascii="Arial" w:hAnsi="Arial" w:cs="Arial"/>
            <w:color w:val="3451A0"/>
          </w:rPr>
          <w:t>статье 40 этой Конвенции"</w:t>
        </w:r>
      </w:hyperlink>
      <w:r>
        <w:rPr>
          <w:rFonts w:ascii="Arial" w:hAnsi="Arial" w:cs="Arial"/>
          <w:color w:val="444444"/>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Ратифицирована</w:t>
      </w:r>
      <w:proofErr w:type="gramEnd"/>
      <w:r>
        <w:rPr>
          <w:rFonts w:ascii="Arial" w:hAnsi="Arial" w:cs="Arial"/>
          <w:color w:val="444444"/>
        </w:rPr>
        <w:t xml:space="preserve"> Президиумом Верховного Совета СССР 14 декабря 1963 года с оговоркой, сделанной Правительством СССР при подписании этой Конвенции, а также со следующим заявлением:</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"Союз Советских Социалистических Республик считает </w:t>
      </w:r>
      <w:proofErr w:type="gramStart"/>
      <w:r>
        <w:rPr>
          <w:rFonts w:ascii="Arial" w:hAnsi="Arial" w:cs="Arial"/>
          <w:color w:val="444444"/>
        </w:rPr>
        <w:t>необходимым</w:t>
      </w:r>
      <w:proofErr w:type="gramEnd"/>
      <w:r>
        <w:rPr>
          <w:rFonts w:ascii="Arial" w:hAnsi="Arial" w:cs="Arial"/>
          <w:color w:val="444444"/>
        </w:rPr>
        <w:t xml:space="preserve"> обратить внимание на дискриминационный характер</w:t>
      </w:r>
      <w:r>
        <w:rPr>
          <w:rStyle w:val="apple-converted-space"/>
          <w:rFonts w:ascii="Arial" w:hAnsi="Arial" w:cs="Arial"/>
          <w:color w:val="444444"/>
        </w:rPr>
        <w:t> </w:t>
      </w:r>
      <w:hyperlink r:id="rId118" w:anchor="8OS0LO" w:history="1">
        <w:r>
          <w:rPr>
            <w:rStyle w:val="a3"/>
            <w:rFonts w:ascii="Arial" w:hAnsi="Arial" w:cs="Arial"/>
            <w:color w:val="3451A0"/>
          </w:rPr>
          <w:t>пункта 1 статьи 40 Единой конвенции о наркотических средствах</w:t>
        </w:r>
      </w:hyperlink>
      <w:r>
        <w:rPr>
          <w:rFonts w:ascii="Arial" w:hAnsi="Arial" w:cs="Arial"/>
          <w:color w:val="444444"/>
        </w:rPr>
        <w:t xml:space="preserve">, согласно которому некоторые государства лишены возможности стать участниками этой Конвенции. Единая конвенция затрагивает вопросы, представляющие интерес для всех государств, и преследует цель привлечения усилий всех стран к борьбе с социальным злом - злоупотреблением наркотиками. Поэтому Конвенция должна быть открыта для всех стран. В соответствии с принципом суверенного равенства государств, никакие государства не имеют права отстранять другие страны от участия </w:t>
      </w:r>
      <w:proofErr w:type="gramStart"/>
      <w:r>
        <w:rPr>
          <w:rFonts w:ascii="Arial" w:hAnsi="Arial" w:cs="Arial"/>
          <w:color w:val="444444"/>
        </w:rPr>
        <w:t>в</w:t>
      </w:r>
      <w:proofErr w:type="gramEnd"/>
      <w:r>
        <w:rPr>
          <w:rFonts w:ascii="Arial" w:hAnsi="Arial" w:cs="Arial"/>
          <w:color w:val="444444"/>
        </w:rPr>
        <w:t xml:space="preserve"> </w:t>
      </w:r>
      <w:proofErr w:type="gramStart"/>
      <w:r>
        <w:rPr>
          <w:rFonts w:ascii="Arial" w:hAnsi="Arial" w:cs="Arial"/>
          <w:color w:val="444444"/>
        </w:rPr>
        <w:t>подобного</w:t>
      </w:r>
      <w:proofErr w:type="gramEnd"/>
      <w:r>
        <w:rPr>
          <w:rFonts w:ascii="Arial" w:hAnsi="Arial" w:cs="Arial"/>
          <w:color w:val="444444"/>
        </w:rPr>
        <w:t xml:space="preserve"> рода Конвенции".</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Ратификационная грамота СССР депонирована Генеральному Секретарю ООН 20 февраля 1964 года.</w:t>
      </w:r>
      <w:r>
        <w:rPr>
          <w:rFonts w:ascii="Arial" w:hAnsi="Arial" w:cs="Arial"/>
          <w:color w:val="444444"/>
        </w:rPr>
        <w:br/>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Конвенция вступила в силу для СССР 13 декабря 1964 года.</w:t>
      </w:r>
      <w:r>
        <w:rPr>
          <w:rFonts w:ascii="Arial" w:hAnsi="Arial" w:cs="Arial"/>
          <w:color w:val="444444"/>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w:t>
      </w:r>
    </w:p>
    <w:p w:rsidR="00AB214F" w:rsidRDefault="00AB214F" w:rsidP="00AB214F">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Российская Федерация присоединилась к</w:t>
      </w:r>
      <w:r>
        <w:rPr>
          <w:rStyle w:val="apple-converted-space"/>
          <w:rFonts w:ascii="Arial" w:hAnsi="Arial" w:cs="Arial"/>
          <w:color w:val="444444"/>
        </w:rPr>
        <w:t> </w:t>
      </w:r>
      <w:hyperlink r:id="rId119" w:history="1">
        <w:r>
          <w:rPr>
            <w:rStyle w:val="a3"/>
            <w:rFonts w:ascii="Arial" w:hAnsi="Arial" w:cs="Arial"/>
            <w:color w:val="3451A0"/>
          </w:rPr>
          <w:t>Протоколу 1972 года о поправках к Единой конвенции о наркотических средствах 1961</w:t>
        </w:r>
      </w:hyperlink>
      <w:r>
        <w:rPr>
          <w:rStyle w:val="apple-converted-space"/>
          <w:rFonts w:ascii="Arial" w:hAnsi="Arial" w:cs="Arial"/>
          <w:color w:val="444444"/>
        </w:rPr>
        <w:t> </w:t>
      </w:r>
      <w:r>
        <w:rPr>
          <w:rFonts w:ascii="Arial" w:hAnsi="Arial" w:cs="Arial"/>
          <w:color w:val="444444"/>
        </w:rPr>
        <w:t>года</w:t>
      </w:r>
      <w:r>
        <w:rPr>
          <w:rStyle w:val="apple-converted-space"/>
          <w:rFonts w:ascii="Arial" w:hAnsi="Arial" w:cs="Arial"/>
          <w:color w:val="444444"/>
        </w:rPr>
        <w:t> </w:t>
      </w:r>
      <w:hyperlink r:id="rId120" w:history="1">
        <w:r>
          <w:rPr>
            <w:rStyle w:val="a3"/>
            <w:rFonts w:ascii="Arial" w:hAnsi="Arial" w:cs="Arial"/>
            <w:color w:val="3451A0"/>
          </w:rPr>
          <w:t xml:space="preserve">Федеральный закон от 23 </w:t>
        </w:r>
        <w:r>
          <w:rPr>
            <w:rStyle w:val="a3"/>
            <w:rFonts w:ascii="Arial" w:hAnsi="Arial" w:cs="Arial"/>
            <w:color w:val="3451A0"/>
          </w:rPr>
          <w:lastRenderedPageBreak/>
          <w:t>ноября 1995 года N 172-ФЗ</w:t>
        </w:r>
      </w:hyperlink>
      <w:r>
        <w:rPr>
          <w:rFonts w:ascii="Arial" w:hAnsi="Arial" w:cs="Arial"/>
          <w:color w:val="444444"/>
        </w:rPr>
        <w:t>.</w:t>
      </w:r>
      <w:r>
        <w:rPr>
          <w:rFonts w:ascii="Arial" w:hAnsi="Arial" w:cs="Arial"/>
          <w:color w:val="444444"/>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w:t>
      </w:r>
    </w:p>
    <w:p w:rsidR="00AB214F" w:rsidRDefault="00AB214F" w:rsidP="00AB214F">
      <w:pPr>
        <w:pStyle w:val="2"/>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br/>
        <w:t>Пересмотренные Списки, включающие все поправки, которые были внесены Комиссией по наркотическим средствам, по состоянию на 1 июля 1993 года</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СПИСКИ</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
    <w:p w:rsidR="00AB214F" w:rsidRDefault="00AB214F" w:rsidP="00AB214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br/>
        <w:t>ПЕРЕЧЕНЬ НАРКОТИЧЕСКИХ СРЕДСТВ, ВКЛЮЧЕННЫХ В СПИСОК I</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АЦЕТОРФИН (3-0-ацетилтетрагидро-7 альфа-(1-гидрокси-1-метилбутил)-6,14</w:t>
      </w:r>
      <w:r>
        <w:rPr>
          <w:rFonts w:ascii="Courier New" w:hAnsi="Courier New" w:cs="Courier New"/>
          <w:color w:val="444444"/>
          <w:spacing w:val="-18"/>
        </w:rPr>
        <w:br/>
        <w:t>           -</w:t>
      </w:r>
      <w:proofErr w:type="spellStart"/>
      <w:r>
        <w:rPr>
          <w:rFonts w:ascii="Courier New" w:hAnsi="Courier New" w:cs="Courier New"/>
          <w:color w:val="444444"/>
          <w:spacing w:val="-18"/>
        </w:rPr>
        <w:t>эндоэтеноорипавин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АЦЕТИЛ-АЛЬФА-МЕТИЛФЕНТАНИЛ (N-[1-(альфа-</w:t>
      </w:r>
      <w:proofErr w:type="spellStart"/>
      <w:r>
        <w:rPr>
          <w:rFonts w:ascii="Courier New" w:hAnsi="Courier New" w:cs="Courier New"/>
          <w:color w:val="444444"/>
          <w:spacing w:val="-18"/>
        </w:rPr>
        <w:t>метилфенэтил</w:t>
      </w:r>
      <w:proofErr w:type="spellEnd"/>
      <w:r>
        <w:rPr>
          <w:rFonts w:ascii="Courier New" w:hAnsi="Courier New" w:cs="Courier New"/>
          <w:color w:val="444444"/>
          <w:spacing w:val="-18"/>
        </w:rPr>
        <w:t>)-4-пиперидил]</w:t>
      </w:r>
      <w:r>
        <w:rPr>
          <w:rFonts w:ascii="Courier New" w:hAnsi="Courier New" w:cs="Courier New"/>
          <w:color w:val="444444"/>
          <w:spacing w:val="-18"/>
        </w:rPr>
        <w:br/>
        <w:t>                           </w:t>
      </w:r>
      <w:proofErr w:type="spellStart"/>
      <w:r>
        <w:rPr>
          <w:rFonts w:ascii="Courier New" w:hAnsi="Courier New" w:cs="Courier New"/>
          <w:color w:val="444444"/>
          <w:spacing w:val="-18"/>
        </w:rPr>
        <w:t>ацетанилид</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r>
        <w:rPr>
          <w:rFonts w:ascii="Courier New" w:hAnsi="Courier New" w:cs="Courier New"/>
          <w:color w:val="444444"/>
          <w:spacing w:val="-18"/>
        </w:rPr>
        <w:br/>
        <w:t>АЦЕТИЛМЕТАДОЛ (3-ацетокси-6-диметиламино-4,4-дифенилгептан)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АЛЬФЕНТАНИЛ (N-[1-[2-(4-этил-4,5-дигидро-5-оксо-1H-тетразол-1-ил</w:t>
      </w:r>
      <w:proofErr w:type="gramStart"/>
      <w:r>
        <w:rPr>
          <w:rFonts w:ascii="Courier New" w:hAnsi="Courier New" w:cs="Courier New"/>
          <w:color w:val="444444"/>
          <w:spacing w:val="-18"/>
        </w:rPr>
        <w:t>)э</w:t>
      </w:r>
      <w:proofErr w:type="gramEnd"/>
      <w:r>
        <w:rPr>
          <w:rFonts w:ascii="Courier New" w:hAnsi="Courier New" w:cs="Courier New"/>
          <w:color w:val="444444"/>
          <w:spacing w:val="-18"/>
        </w:rPr>
        <w:t>тил]-</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4-(</w:t>
      </w:r>
      <w:proofErr w:type="spellStart"/>
      <w:r>
        <w:rPr>
          <w:rFonts w:ascii="Courier New" w:hAnsi="Courier New" w:cs="Courier New"/>
          <w:color w:val="444444"/>
          <w:spacing w:val="-18"/>
        </w:rPr>
        <w:t>метоксиметил</w:t>
      </w:r>
      <w:proofErr w:type="spellEnd"/>
      <w:r>
        <w:rPr>
          <w:rFonts w:ascii="Courier New" w:hAnsi="Courier New" w:cs="Courier New"/>
          <w:color w:val="444444"/>
          <w:spacing w:val="-18"/>
        </w:rPr>
        <w:t>)-4-пиперидинил]-N-</w:t>
      </w:r>
      <w:proofErr w:type="spellStart"/>
      <w:r>
        <w:rPr>
          <w:rFonts w:ascii="Courier New" w:hAnsi="Courier New" w:cs="Courier New"/>
          <w:color w:val="444444"/>
          <w:spacing w:val="-18"/>
        </w:rPr>
        <w:t>фенилпропанамид</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АЛЛИЛПРОДИН (3-аллил-1-метил-4-фенил-4-пропионоксипиперидин)</w:t>
      </w:r>
      <w:r>
        <w:rPr>
          <w:rFonts w:ascii="Courier New" w:hAnsi="Courier New" w:cs="Courier New"/>
          <w:color w:val="444444"/>
          <w:spacing w:val="-18"/>
        </w:rPr>
        <w:br/>
      </w:r>
      <w:r>
        <w:rPr>
          <w:rFonts w:ascii="Courier New" w:hAnsi="Courier New" w:cs="Courier New"/>
          <w:color w:val="444444"/>
          <w:spacing w:val="-18"/>
        </w:rPr>
        <w:br/>
        <w:t>АЛЬФАЦЕТИЛМЕТАДОЛ (альфа-3-ацетокси-6-диметиламино-4,4-дифенилгептан)</w:t>
      </w:r>
      <w:r>
        <w:rPr>
          <w:rFonts w:ascii="Courier New" w:hAnsi="Courier New" w:cs="Courier New"/>
          <w:color w:val="444444"/>
          <w:spacing w:val="-18"/>
        </w:rPr>
        <w:br/>
      </w:r>
      <w:r>
        <w:rPr>
          <w:rFonts w:ascii="Courier New" w:hAnsi="Courier New" w:cs="Courier New"/>
          <w:color w:val="444444"/>
          <w:spacing w:val="-18"/>
        </w:rPr>
        <w:br/>
        <w:t>АЛЬФАМЕПРОДИН (альфа-3-этил-1-метил-4-фенил-4-пропионоксипиперидин)</w:t>
      </w:r>
      <w:r>
        <w:rPr>
          <w:rFonts w:ascii="Courier New" w:hAnsi="Courier New" w:cs="Courier New"/>
          <w:color w:val="444444"/>
          <w:spacing w:val="-18"/>
        </w:rPr>
        <w:br/>
      </w:r>
      <w:r>
        <w:rPr>
          <w:rFonts w:ascii="Courier New" w:hAnsi="Courier New" w:cs="Courier New"/>
          <w:color w:val="444444"/>
          <w:spacing w:val="-18"/>
        </w:rPr>
        <w:br/>
        <w:t>АЛЬФАМЕТАДОЛ (альфа-6-диметиламино-4,4-дифенил-3-гептанол)</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АЛЬФА-МЕТИЛФЕНТАНИЛ (N-[1-(альфа-</w:t>
      </w:r>
      <w:proofErr w:type="spellStart"/>
      <w:r>
        <w:rPr>
          <w:rFonts w:ascii="Courier New" w:hAnsi="Courier New" w:cs="Courier New"/>
          <w:color w:val="444444"/>
          <w:spacing w:val="-18"/>
        </w:rPr>
        <w:t>метилфенэтил</w:t>
      </w:r>
      <w:proofErr w:type="spellEnd"/>
      <w:r>
        <w:rPr>
          <w:rFonts w:ascii="Courier New" w:hAnsi="Courier New" w:cs="Courier New"/>
          <w:color w:val="444444"/>
          <w:spacing w:val="-18"/>
        </w:rPr>
        <w:t xml:space="preserve">)-4-пиперидил]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АЛЬФА-МЕТИЛТИОФЕНТАНИЛ (N-[1-(1-метил-2-(2-тиенил</w:t>
      </w:r>
      <w:proofErr w:type="gramStart"/>
      <w:r>
        <w:rPr>
          <w:rFonts w:ascii="Courier New" w:hAnsi="Courier New" w:cs="Courier New"/>
          <w:color w:val="444444"/>
          <w:spacing w:val="-18"/>
        </w:rPr>
        <w:t>)э</w:t>
      </w:r>
      <w:proofErr w:type="gramEnd"/>
      <w:r>
        <w:rPr>
          <w:rFonts w:ascii="Courier New" w:hAnsi="Courier New" w:cs="Courier New"/>
          <w:color w:val="444444"/>
          <w:spacing w:val="-18"/>
        </w:rPr>
        <w:t>тил]-4-</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пиперидил</w:t>
      </w:r>
      <w:proofErr w:type="spellEnd"/>
      <w:r>
        <w:rPr>
          <w:rFonts w:ascii="Courier New" w:hAnsi="Courier New" w:cs="Courier New"/>
          <w:color w:val="444444"/>
          <w:spacing w:val="-18"/>
        </w:rPr>
        <w:t xml:space="preserve">]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     </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АЛЬФАПРОДИН (альфа-1,3-диметил-4-фенил-4-пропионоксипиперидин)</w:t>
      </w:r>
      <w:r>
        <w:rPr>
          <w:rFonts w:ascii="Courier New" w:hAnsi="Courier New" w:cs="Courier New"/>
          <w:color w:val="444444"/>
          <w:spacing w:val="-18"/>
        </w:rPr>
        <w:br/>
      </w:r>
      <w:r>
        <w:rPr>
          <w:rFonts w:ascii="Courier New" w:hAnsi="Courier New" w:cs="Courier New"/>
          <w:color w:val="444444"/>
          <w:spacing w:val="-18"/>
        </w:rPr>
        <w:br/>
        <w:t>АНИЛЭРИДИН (</w:t>
      </w:r>
      <w:proofErr w:type="gramStart"/>
      <w:r>
        <w:rPr>
          <w:rFonts w:ascii="Courier New" w:hAnsi="Courier New" w:cs="Courier New"/>
          <w:color w:val="444444"/>
          <w:spacing w:val="-18"/>
        </w:rPr>
        <w:t>этиловый</w:t>
      </w:r>
      <w:proofErr w:type="gramEnd"/>
      <w:r>
        <w:rPr>
          <w:rFonts w:ascii="Courier New" w:hAnsi="Courier New" w:cs="Courier New"/>
          <w:color w:val="444444"/>
          <w:spacing w:val="-18"/>
        </w:rPr>
        <w:t xml:space="preserve"> эфир-1-пара-аминофенэтил-4-фенилпиперидин-4-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БЕНЗЕТИДИН [этиловый эфир-1-(2-бензилоксиэтил)-4-фенилпиперидин-4-</w:t>
      </w:r>
      <w:r>
        <w:rPr>
          <w:rFonts w:ascii="Courier New" w:hAnsi="Courier New" w:cs="Courier New"/>
          <w:color w:val="444444"/>
          <w:spacing w:val="-18"/>
        </w:rPr>
        <w:br/>
      </w:r>
      <w:r>
        <w:rPr>
          <w:rFonts w:ascii="Courier New" w:hAnsi="Courier New" w:cs="Courier New"/>
          <w:color w:val="444444"/>
          <w:spacing w:val="-18"/>
        </w:rPr>
        <w:lastRenderedPageBreak/>
        <w:t>            карбоновой кислоты]</w:t>
      </w:r>
      <w:r>
        <w:rPr>
          <w:rFonts w:ascii="Courier New" w:hAnsi="Courier New" w:cs="Courier New"/>
          <w:color w:val="444444"/>
          <w:spacing w:val="-18"/>
        </w:rPr>
        <w:br/>
      </w:r>
      <w:r>
        <w:rPr>
          <w:rFonts w:ascii="Courier New" w:hAnsi="Courier New" w:cs="Courier New"/>
          <w:color w:val="444444"/>
          <w:spacing w:val="-18"/>
        </w:rPr>
        <w:br/>
        <w:t>БЕНЗИЛМОРФИН (3-бензилморфин)</w:t>
      </w:r>
      <w:r>
        <w:rPr>
          <w:rFonts w:ascii="Courier New" w:hAnsi="Courier New" w:cs="Courier New"/>
          <w:color w:val="444444"/>
          <w:spacing w:val="-18"/>
        </w:rPr>
        <w:br/>
      </w:r>
      <w:r>
        <w:rPr>
          <w:rFonts w:ascii="Courier New" w:hAnsi="Courier New" w:cs="Courier New"/>
          <w:color w:val="444444"/>
          <w:spacing w:val="-18"/>
        </w:rPr>
        <w:br/>
        <w:t>БЕТАЦЕТИЛМЕТАДОЛ (бета-3-ацетокси-6-диметиламино-4,4-дифенилгептан)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БЕТА-ГИДРОКСИФЕНТАНИЛ (N-(1-бета-гидроксифенетил)-4-пиперидил]</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БЕТА-ГИДРОКСИ-3-МЕТИЛФЕНТАНИЛ (N-[1-бета-гидроксифенетил)-3-метил-4-</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пиперидил</w:t>
      </w:r>
      <w:proofErr w:type="spellEnd"/>
      <w:r>
        <w:rPr>
          <w:rFonts w:ascii="Courier New" w:hAnsi="Courier New" w:cs="Courier New"/>
          <w:color w:val="444444"/>
          <w:spacing w:val="-18"/>
        </w:rPr>
        <w:t xml:space="preserve">]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БЕТАМЕПРОДИН (бета-3-этил-1-метил-4-фенил-4-пропионоксипиперидин)</w:t>
      </w:r>
      <w:r>
        <w:rPr>
          <w:rFonts w:ascii="Courier New" w:hAnsi="Courier New" w:cs="Courier New"/>
          <w:color w:val="444444"/>
          <w:spacing w:val="-18"/>
        </w:rPr>
        <w:br/>
      </w:r>
      <w:r>
        <w:rPr>
          <w:rFonts w:ascii="Courier New" w:hAnsi="Courier New" w:cs="Courier New"/>
          <w:color w:val="444444"/>
          <w:spacing w:val="-18"/>
        </w:rPr>
        <w:br/>
        <w:t>БЕТАМЕТАДОЛ (бета-6-диметиламино-4,4-дифенил-3-гептанол)</w:t>
      </w:r>
      <w:r>
        <w:rPr>
          <w:rFonts w:ascii="Courier New" w:hAnsi="Courier New" w:cs="Courier New"/>
          <w:color w:val="444444"/>
          <w:spacing w:val="-18"/>
        </w:rPr>
        <w:br/>
      </w:r>
      <w:r>
        <w:rPr>
          <w:rFonts w:ascii="Courier New" w:hAnsi="Courier New" w:cs="Courier New"/>
          <w:color w:val="444444"/>
          <w:spacing w:val="-18"/>
        </w:rPr>
        <w:br/>
        <w:t>БЕТАПРОДИН (бета-1,3-диметил-4-фенил-4-пропионоксипиперидин)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БЕЗИТРАМИД (1-(3-циано-3,3-дифенилпропил)-4-(2-оксо-3-пропионил-</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1-бензимидазолинил</w:t>
      </w:r>
      <w:proofErr w:type="gramStart"/>
      <w:r>
        <w:rPr>
          <w:rFonts w:ascii="Courier New" w:hAnsi="Courier New" w:cs="Courier New"/>
          <w:color w:val="444444"/>
          <w:spacing w:val="-18"/>
        </w:rPr>
        <w:t>)-</w:t>
      </w:r>
      <w:proofErr w:type="gramEnd"/>
      <w:r>
        <w:rPr>
          <w:rFonts w:ascii="Courier New" w:hAnsi="Courier New" w:cs="Courier New"/>
          <w:color w:val="444444"/>
          <w:spacing w:val="-18"/>
        </w:rPr>
        <w:t>пиперидин)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КАННАБИС, СМОЛА КАННАБИСА И ЭКСТРАКТЫ И НАСТОЙКИ КАННАБИСА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КЛОНИТАЗЕН (2-пара-хлорбензил-1-диэтиламиноэтил-5-нитробензимидазол)</w:t>
      </w:r>
      <w:r>
        <w:rPr>
          <w:rFonts w:ascii="Courier New" w:hAnsi="Courier New" w:cs="Courier New"/>
          <w:color w:val="444444"/>
          <w:spacing w:val="-18"/>
        </w:rPr>
        <w:br/>
      </w:r>
      <w:r>
        <w:rPr>
          <w:rFonts w:ascii="Courier New" w:hAnsi="Courier New" w:cs="Courier New"/>
          <w:color w:val="444444"/>
          <w:spacing w:val="-18"/>
        </w:rPr>
        <w:br/>
        <w:t xml:space="preserve">ЛИСТ КОКА </w:t>
      </w:r>
      <w:r>
        <w:rPr>
          <w:rFonts w:ascii="Courier New" w:hAnsi="Courier New" w:cs="Courier New"/>
          <w:color w:val="444444"/>
          <w:spacing w:val="-18"/>
        </w:rPr>
        <w:br/>
      </w:r>
      <w:r>
        <w:rPr>
          <w:rFonts w:ascii="Courier New" w:hAnsi="Courier New" w:cs="Courier New"/>
          <w:color w:val="444444"/>
          <w:spacing w:val="-18"/>
        </w:rPr>
        <w:br/>
        <w:t xml:space="preserve">КОКАИН (метиловый эфир </w:t>
      </w:r>
      <w:proofErr w:type="spellStart"/>
      <w:r>
        <w:rPr>
          <w:rFonts w:ascii="Courier New" w:hAnsi="Courier New" w:cs="Courier New"/>
          <w:color w:val="444444"/>
          <w:spacing w:val="-18"/>
        </w:rPr>
        <w:t>бензоилэкгонина</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КОДОКСИМ (дигидрокодеинон-6-карбоксиметилоксим)</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 xml:space="preserve">КОНЦЕНТРАТ ИЗ МАКОВОЙ СОЛОМЫ  (материал,  получаемый,  когда маковая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солома начала подвергаться процессу концентрации </w:t>
      </w:r>
      <w:proofErr w:type="gramStart"/>
      <w:r>
        <w:rPr>
          <w:rFonts w:ascii="Courier New" w:hAnsi="Courier New" w:cs="Courier New"/>
          <w:color w:val="444444"/>
          <w:spacing w:val="-18"/>
        </w:rPr>
        <w:t>содержащихся</w:t>
      </w:r>
      <w:proofErr w:type="gramEnd"/>
      <w:r>
        <w:rPr>
          <w:rFonts w:ascii="Courier New" w:hAnsi="Courier New" w:cs="Courier New"/>
          <w:color w:val="444444"/>
          <w:spacing w:val="-18"/>
        </w:rPr>
        <w:t xml:space="preserve"> в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ней алкалоидов если этот материал становится предметом торговли)</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ДЕЗОМОРФИН (</w:t>
      </w:r>
      <w:proofErr w:type="spellStart"/>
      <w:r>
        <w:rPr>
          <w:rFonts w:ascii="Courier New" w:hAnsi="Courier New" w:cs="Courier New"/>
          <w:color w:val="444444"/>
          <w:spacing w:val="-18"/>
        </w:rPr>
        <w:t>дигидродезоксиморфин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ДЕКСТРОМОРАМИД [(+)-4-/2-метил-4-оксо-3,3-дифенил-4-(1-пирролидинил)</w:t>
      </w:r>
      <w:r>
        <w:rPr>
          <w:rFonts w:ascii="Courier New" w:hAnsi="Courier New" w:cs="Courier New"/>
          <w:color w:val="444444"/>
          <w:spacing w:val="-18"/>
        </w:rPr>
        <w:br/>
        <w:t>                бутил</w:t>
      </w:r>
      <w:proofErr w:type="gramStart"/>
      <w:r>
        <w:rPr>
          <w:rFonts w:ascii="Courier New" w:hAnsi="Courier New" w:cs="Courier New"/>
          <w:color w:val="444444"/>
          <w:spacing w:val="-18"/>
        </w:rPr>
        <w:t>]</w:t>
      </w:r>
      <w:proofErr w:type="spellStart"/>
      <w:r>
        <w:rPr>
          <w:rFonts w:ascii="Courier New" w:hAnsi="Courier New" w:cs="Courier New"/>
          <w:color w:val="444444"/>
          <w:spacing w:val="-18"/>
        </w:rPr>
        <w:t>м</w:t>
      </w:r>
      <w:proofErr w:type="gramEnd"/>
      <w:r>
        <w:rPr>
          <w:rFonts w:ascii="Courier New" w:hAnsi="Courier New" w:cs="Courier New"/>
          <w:color w:val="444444"/>
          <w:spacing w:val="-18"/>
        </w:rPr>
        <w:t>орфолин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ДИАМПРОМИД [N-[2-метилфенэтиламино) пропил]</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ДИЭТИЛТИАМБУТЕН (3-диэтиламино-1,1-ди-(2'-тиенил)-1-бутен)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 xml:space="preserve">ДИФЕНОКСИН (1-(3-циано-3,3-дифенилпропил)-4-фенилизонипекотиновая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кислота)</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ДИГИДРОМОРФИН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lastRenderedPageBreak/>
        <w:t>ДИГИДРОЭТОРФИН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ДИМЕНОКСАДОЛ (2-диметиламиноэтил-1-этокси-1,1-дифенилацетат)</w:t>
      </w:r>
      <w:r>
        <w:rPr>
          <w:rFonts w:ascii="Courier New" w:hAnsi="Courier New" w:cs="Courier New"/>
          <w:color w:val="444444"/>
          <w:spacing w:val="-18"/>
        </w:rPr>
        <w:br/>
      </w:r>
      <w:r>
        <w:rPr>
          <w:rFonts w:ascii="Courier New" w:hAnsi="Courier New" w:cs="Courier New"/>
          <w:color w:val="444444"/>
          <w:spacing w:val="-18"/>
        </w:rPr>
        <w:br/>
        <w:t>ДИМЕПГЕПТАНОЛ (6-диметиламино-4,4-дифенил-3-гептанол)</w:t>
      </w:r>
      <w:r>
        <w:rPr>
          <w:rFonts w:ascii="Courier New" w:hAnsi="Courier New" w:cs="Courier New"/>
          <w:color w:val="444444"/>
          <w:spacing w:val="-18"/>
        </w:rPr>
        <w:br/>
      </w:r>
      <w:r>
        <w:rPr>
          <w:rFonts w:ascii="Courier New" w:hAnsi="Courier New" w:cs="Courier New"/>
          <w:color w:val="444444"/>
          <w:spacing w:val="-18"/>
        </w:rPr>
        <w:br/>
        <w:t>ДИМЕТИЛТИАМБУТЕН (3-диметиламино-1,1-ди-(2'-тиенил)-1-бутен)</w:t>
      </w:r>
      <w:r>
        <w:rPr>
          <w:rFonts w:ascii="Courier New" w:hAnsi="Courier New" w:cs="Courier New"/>
          <w:color w:val="444444"/>
          <w:spacing w:val="-18"/>
        </w:rPr>
        <w:br/>
      </w:r>
      <w:r>
        <w:rPr>
          <w:rFonts w:ascii="Courier New" w:hAnsi="Courier New" w:cs="Courier New"/>
          <w:color w:val="444444"/>
          <w:spacing w:val="-18"/>
        </w:rPr>
        <w:br/>
        <w:t>ДИОКСАФЕТИЛ БУТИРАТ (этил-4-морфолино-2,2-дифенилбутират)</w:t>
      </w:r>
      <w:r>
        <w:rPr>
          <w:rFonts w:ascii="Courier New" w:hAnsi="Courier New" w:cs="Courier New"/>
          <w:color w:val="444444"/>
          <w:spacing w:val="-18"/>
        </w:rPr>
        <w:br/>
      </w:r>
      <w:r>
        <w:rPr>
          <w:rFonts w:ascii="Courier New" w:hAnsi="Courier New" w:cs="Courier New"/>
          <w:color w:val="444444"/>
          <w:spacing w:val="-18"/>
        </w:rPr>
        <w:br/>
        <w:t>ДИФЕНОКСИЛАТ [этиловый эфир-1-(3-циано-3,3-дифенилпропил)-4-фенилпиперидин-4-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ДИПИПАНОН (4,4-дифенил-6-пиперидин-3-гептанон)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ДРОТЕБАНОЛ (3,4-диметокси-17-метилморфинан-6бета,14-диол)</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ЭКГОНИН,  его  сложные  эфиры  и  производные,  которые  могут  быть</w:t>
      </w:r>
      <w:r>
        <w:rPr>
          <w:rFonts w:ascii="Courier New" w:hAnsi="Courier New" w:cs="Courier New"/>
          <w:color w:val="444444"/>
          <w:spacing w:val="-18"/>
        </w:rPr>
        <w:br/>
        <w:t xml:space="preserve">          превращены в </w:t>
      </w:r>
      <w:proofErr w:type="spellStart"/>
      <w:r>
        <w:rPr>
          <w:rFonts w:ascii="Courier New" w:hAnsi="Courier New" w:cs="Courier New"/>
          <w:color w:val="444444"/>
          <w:spacing w:val="-18"/>
        </w:rPr>
        <w:t>экгонин</w:t>
      </w:r>
      <w:proofErr w:type="spellEnd"/>
      <w:r>
        <w:rPr>
          <w:rFonts w:ascii="Courier New" w:hAnsi="Courier New" w:cs="Courier New"/>
          <w:color w:val="444444"/>
          <w:spacing w:val="-18"/>
        </w:rPr>
        <w:t xml:space="preserve"> и кокаин</w:t>
      </w:r>
      <w:r>
        <w:rPr>
          <w:rFonts w:ascii="Courier New" w:hAnsi="Courier New" w:cs="Courier New"/>
          <w:color w:val="444444"/>
          <w:spacing w:val="-18"/>
        </w:rPr>
        <w:br/>
      </w:r>
      <w:r>
        <w:rPr>
          <w:rFonts w:ascii="Courier New" w:hAnsi="Courier New" w:cs="Courier New"/>
          <w:color w:val="444444"/>
          <w:spacing w:val="-18"/>
        </w:rPr>
        <w:br/>
        <w:t>ЭТИЛМЕТИЛТИАМБУТЕН (3-этилметиламино-1,1-ди-(2'-тиенил)-1-бутен)</w:t>
      </w:r>
      <w:r>
        <w:rPr>
          <w:rFonts w:ascii="Courier New" w:hAnsi="Courier New" w:cs="Courier New"/>
          <w:color w:val="444444"/>
          <w:spacing w:val="-18"/>
        </w:rPr>
        <w:br/>
      </w:r>
      <w:r>
        <w:rPr>
          <w:rFonts w:ascii="Courier New" w:hAnsi="Courier New" w:cs="Courier New"/>
          <w:color w:val="444444"/>
          <w:spacing w:val="-18"/>
        </w:rPr>
        <w:br/>
        <w:t>ЭТОНИТАЗЕН (1-диэтиламиноэтил-2-пара-этоксибензил-5-</w:t>
      </w:r>
      <w:r>
        <w:rPr>
          <w:rFonts w:ascii="Courier New" w:hAnsi="Courier New" w:cs="Courier New"/>
          <w:color w:val="444444"/>
          <w:spacing w:val="-18"/>
        </w:rPr>
        <w:br/>
        <w:t>            </w:t>
      </w:r>
      <w:proofErr w:type="spellStart"/>
      <w:r>
        <w:rPr>
          <w:rFonts w:ascii="Courier New" w:hAnsi="Courier New" w:cs="Courier New"/>
          <w:color w:val="444444"/>
          <w:spacing w:val="-18"/>
        </w:rPr>
        <w:t>нитробензимидазол</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ЭТОРФИН (тетрагидро-7альфа-(1-гидрокси-1-метилбутил)-6,</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14-эндоэтеноорипавин)</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ЭТОКСЕРИДИН [этиловый эфир-1-[2-(2-гидроксиэтоксиэтил)-4-фенилпиперидин-4-</w:t>
      </w:r>
      <w:r>
        <w:rPr>
          <w:rFonts w:ascii="Courier New" w:hAnsi="Courier New" w:cs="Courier New"/>
          <w:color w:val="444444"/>
          <w:spacing w:val="-18"/>
        </w:rPr>
        <w:br/>
        <w:t>            карбоновой кислоты]</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ФЕНТАНИЛ (1-фенэтил-4-N-пропиониланилинопиперидин)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ФУРЕТИДИН [этиловый эфир-1-(2-тетрагидрофурфурилоксиэтил)-4-фенилпиперидин-4-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ГЕРОИН (</w:t>
      </w:r>
      <w:proofErr w:type="spellStart"/>
      <w:r>
        <w:rPr>
          <w:rFonts w:ascii="Courier New" w:hAnsi="Courier New" w:cs="Courier New"/>
          <w:color w:val="444444"/>
          <w:spacing w:val="-18"/>
        </w:rPr>
        <w:t>диацетилморфин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ГИДРОКОДОН (</w:t>
      </w:r>
      <w:proofErr w:type="spellStart"/>
      <w:r>
        <w:rPr>
          <w:rFonts w:ascii="Courier New" w:hAnsi="Courier New" w:cs="Courier New"/>
          <w:color w:val="444444"/>
          <w:spacing w:val="-18"/>
        </w:rPr>
        <w:t>дигидрокодеинон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ГИДРОМОРФИНОЛ (14-гидроксидигидроморфин)</w:t>
      </w:r>
      <w:r>
        <w:rPr>
          <w:rFonts w:ascii="Courier New" w:hAnsi="Courier New" w:cs="Courier New"/>
          <w:color w:val="444444"/>
          <w:spacing w:val="-18"/>
        </w:rPr>
        <w:br/>
      </w:r>
      <w:r>
        <w:rPr>
          <w:rFonts w:ascii="Courier New" w:hAnsi="Courier New" w:cs="Courier New"/>
          <w:color w:val="444444"/>
          <w:spacing w:val="-18"/>
        </w:rPr>
        <w:br/>
        <w:t>ГИДРОМОРФОН (</w:t>
      </w:r>
      <w:proofErr w:type="spellStart"/>
      <w:r>
        <w:rPr>
          <w:rFonts w:ascii="Courier New" w:hAnsi="Courier New" w:cs="Courier New"/>
          <w:color w:val="444444"/>
          <w:spacing w:val="-18"/>
        </w:rPr>
        <w:t>дигидроморфинон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r>
      <w:r>
        <w:rPr>
          <w:rFonts w:ascii="Courier New" w:hAnsi="Courier New" w:cs="Courier New"/>
          <w:color w:val="444444"/>
          <w:spacing w:val="-18"/>
        </w:rPr>
        <w:lastRenderedPageBreak/>
        <w:t>ГИДРОКСИПЕТИДИН (этиловый эфир-4-мета-гидроксифенил-1-метилпиперидин-4-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ИЗОМЕТАДОН (6-диметиламино-5-метил-4,4-дифенил-3-гексанон)</w:t>
      </w:r>
      <w:r>
        <w:rPr>
          <w:rFonts w:ascii="Courier New" w:hAnsi="Courier New" w:cs="Courier New"/>
          <w:color w:val="444444"/>
          <w:spacing w:val="-18"/>
        </w:rPr>
        <w:br/>
      </w:r>
      <w:r>
        <w:rPr>
          <w:rFonts w:ascii="Courier New" w:hAnsi="Courier New" w:cs="Courier New"/>
          <w:color w:val="444444"/>
          <w:spacing w:val="-18"/>
        </w:rPr>
        <w:br/>
        <w:t>КЕТОБЕМИДОН (4-мета-гидроксифенил-1-метил-4-пропионилпиперидин)</w:t>
      </w:r>
      <w:r>
        <w:rPr>
          <w:rFonts w:ascii="Courier New" w:hAnsi="Courier New" w:cs="Courier New"/>
          <w:color w:val="444444"/>
          <w:spacing w:val="-18"/>
        </w:rPr>
        <w:br/>
      </w:r>
      <w:r>
        <w:rPr>
          <w:rFonts w:ascii="Courier New" w:hAnsi="Courier New" w:cs="Courier New"/>
          <w:color w:val="444444"/>
          <w:spacing w:val="-18"/>
        </w:rPr>
        <w:br/>
        <w:t>ЛЕВОМЕТОРФАН* ((-)-3-метокси-N-метилморфинан)</w:t>
      </w:r>
      <w:r>
        <w:rPr>
          <w:rFonts w:ascii="Courier New" w:hAnsi="Courier New" w:cs="Courier New"/>
          <w:color w:val="444444"/>
          <w:spacing w:val="-18"/>
        </w:rPr>
        <w:br/>
        <w:t>_________</w:t>
      </w:r>
      <w:r>
        <w:rPr>
          <w:rFonts w:ascii="Courier New" w:hAnsi="Courier New" w:cs="Courier New"/>
          <w:color w:val="444444"/>
          <w:spacing w:val="-18"/>
        </w:rPr>
        <w:br/>
        <w:t xml:space="preserve">* </w:t>
      </w:r>
      <w:proofErr w:type="spellStart"/>
      <w:r>
        <w:rPr>
          <w:rFonts w:ascii="Courier New" w:hAnsi="Courier New" w:cs="Courier New"/>
          <w:color w:val="444444"/>
          <w:spacing w:val="-18"/>
        </w:rPr>
        <w:t>Декстрометорфан</w:t>
      </w:r>
      <w:proofErr w:type="spellEnd"/>
      <w:r>
        <w:rPr>
          <w:rFonts w:ascii="Courier New" w:hAnsi="Courier New" w:cs="Courier New"/>
          <w:color w:val="444444"/>
          <w:spacing w:val="-18"/>
        </w:rPr>
        <w:t xml:space="preserve"> [(+)-3-метокси-N-метилморфинан]   и</w:t>
      </w:r>
      <w:r>
        <w:rPr>
          <w:rFonts w:ascii="Courier New" w:hAnsi="Courier New" w:cs="Courier New"/>
          <w:color w:val="444444"/>
          <w:spacing w:val="-18"/>
        </w:rPr>
        <w:br/>
      </w:r>
      <w:proofErr w:type="spellStart"/>
      <w:r>
        <w:rPr>
          <w:rFonts w:ascii="Courier New" w:hAnsi="Courier New" w:cs="Courier New"/>
          <w:color w:val="444444"/>
          <w:spacing w:val="-18"/>
        </w:rPr>
        <w:t>декстрорфан</w:t>
      </w:r>
      <w:proofErr w:type="spellEnd"/>
      <w:r>
        <w:rPr>
          <w:rFonts w:ascii="Courier New" w:hAnsi="Courier New" w:cs="Courier New"/>
          <w:color w:val="444444"/>
          <w:spacing w:val="-18"/>
        </w:rPr>
        <w:t xml:space="preserve"> [(+)-3-гидрокси-N-метилморфинан] специально </w:t>
      </w:r>
      <w:r>
        <w:rPr>
          <w:rFonts w:ascii="Courier New" w:hAnsi="Courier New" w:cs="Courier New"/>
          <w:color w:val="444444"/>
          <w:spacing w:val="-18"/>
        </w:rPr>
        <w:br/>
        <w:t xml:space="preserve">исключены из этого Списка </w:t>
      </w:r>
      <w:r>
        <w:rPr>
          <w:rFonts w:ascii="Courier New" w:hAnsi="Courier New" w:cs="Courier New"/>
          <w:color w:val="444444"/>
          <w:spacing w:val="-18"/>
        </w:rPr>
        <w:br/>
      </w:r>
      <w:r>
        <w:rPr>
          <w:rFonts w:ascii="Courier New" w:hAnsi="Courier New" w:cs="Courier New"/>
          <w:color w:val="444444"/>
          <w:spacing w:val="-18"/>
        </w:rPr>
        <w:br/>
        <w:t>ЛЕВОМОРАМИД [(-)-4-[2-метил-4-оксо-3,3-дифенил-4-(1-пирролидинил)</w:t>
      </w:r>
      <w:r>
        <w:rPr>
          <w:rFonts w:ascii="Courier New" w:hAnsi="Courier New" w:cs="Courier New"/>
          <w:color w:val="444444"/>
          <w:spacing w:val="-18"/>
        </w:rPr>
        <w:br/>
        <w:t>             бутил</w:t>
      </w:r>
      <w:proofErr w:type="gramStart"/>
      <w:r>
        <w:rPr>
          <w:rFonts w:ascii="Courier New" w:hAnsi="Courier New" w:cs="Courier New"/>
          <w:color w:val="444444"/>
          <w:spacing w:val="-18"/>
        </w:rPr>
        <w:t>]</w:t>
      </w:r>
      <w:proofErr w:type="spellStart"/>
      <w:r>
        <w:rPr>
          <w:rFonts w:ascii="Courier New" w:hAnsi="Courier New" w:cs="Courier New"/>
          <w:color w:val="444444"/>
          <w:spacing w:val="-18"/>
        </w:rPr>
        <w:t>м</w:t>
      </w:r>
      <w:proofErr w:type="gramEnd"/>
      <w:r>
        <w:rPr>
          <w:rFonts w:ascii="Courier New" w:hAnsi="Courier New" w:cs="Courier New"/>
          <w:color w:val="444444"/>
          <w:spacing w:val="-18"/>
        </w:rPr>
        <w:t>орфолина</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ЛЕВОФЕНАЦИЛМОРФАН ((-)-3-гидрокси-N-фенацилморфинан)</w:t>
      </w:r>
      <w:r>
        <w:rPr>
          <w:rFonts w:ascii="Courier New" w:hAnsi="Courier New" w:cs="Courier New"/>
          <w:color w:val="444444"/>
          <w:spacing w:val="-18"/>
        </w:rPr>
        <w:br/>
      </w:r>
      <w:r>
        <w:rPr>
          <w:rFonts w:ascii="Courier New" w:hAnsi="Courier New" w:cs="Courier New"/>
          <w:color w:val="444444"/>
          <w:spacing w:val="-18"/>
        </w:rPr>
        <w:br/>
        <w:t>ЛЕВОРФАНОЛ*  ((-)-3-гидрокси-N-метилморфинан)</w:t>
      </w:r>
      <w:r>
        <w:rPr>
          <w:rFonts w:ascii="Courier New" w:hAnsi="Courier New" w:cs="Courier New"/>
          <w:color w:val="444444"/>
          <w:spacing w:val="-18"/>
        </w:rPr>
        <w:br/>
        <w:t>________</w:t>
      </w:r>
      <w:r>
        <w:rPr>
          <w:rFonts w:ascii="Courier New" w:hAnsi="Courier New" w:cs="Courier New"/>
          <w:color w:val="444444"/>
          <w:spacing w:val="-18"/>
        </w:rPr>
        <w:br/>
        <w:t xml:space="preserve">* </w:t>
      </w:r>
      <w:proofErr w:type="spellStart"/>
      <w:r>
        <w:rPr>
          <w:rFonts w:ascii="Courier New" w:hAnsi="Courier New" w:cs="Courier New"/>
          <w:color w:val="444444"/>
          <w:spacing w:val="-18"/>
        </w:rPr>
        <w:t>Декстрометорфан</w:t>
      </w:r>
      <w:proofErr w:type="spellEnd"/>
      <w:r>
        <w:rPr>
          <w:rFonts w:ascii="Courier New" w:hAnsi="Courier New" w:cs="Courier New"/>
          <w:color w:val="444444"/>
          <w:spacing w:val="-18"/>
        </w:rPr>
        <w:t xml:space="preserve"> [(+)-3-метокси-N-метилморфинан] и</w:t>
      </w:r>
      <w:r>
        <w:rPr>
          <w:rFonts w:ascii="Courier New" w:hAnsi="Courier New" w:cs="Courier New"/>
          <w:color w:val="444444"/>
          <w:spacing w:val="-18"/>
        </w:rPr>
        <w:br/>
      </w:r>
      <w:proofErr w:type="spellStart"/>
      <w:r>
        <w:rPr>
          <w:rFonts w:ascii="Courier New" w:hAnsi="Courier New" w:cs="Courier New"/>
          <w:color w:val="444444"/>
          <w:spacing w:val="-18"/>
        </w:rPr>
        <w:t>декстрорфан</w:t>
      </w:r>
      <w:proofErr w:type="spellEnd"/>
      <w:r>
        <w:rPr>
          <w:rFonts w:ascii="Courier New" w:hAnsi="Courier New" w:cs="Courier New"/>
          <w:color w:val="444444"/>
          <w:spacing w:val="-18"/>
        </w:rPr>
        <w:t xml:space="preserve"> [(+)-3-гидрокси-N-метилморфинан] специально </w:t>
      </w:r>
      <w:r>
        <w:rPr>
          <w:rFonts w:ascii="Courier New" w:hAnsi="Courier New" w:cs="Courier New"/>
          <w:color w:val="444444"/>
          <w:spacing w:val="-18"/>
        </w:rPr>
        <w:br/>
        <w:t>исключены из этого Списка</w:t>
      </w:r>
      <w:r>
        <w:rPr>
          <w:rFonts w:ascii="Courier New" w:hAnsi="Courier New" w:cs="Courier New"/>
          <w:color w:val="444444"/>
          <w:spacing w:val="-18"/>
        </w:rPr>
        <w:br/>
      </w:r>
      <w:r>
        <w:rPr>
          <w:rFonts w:ascii="Courier New" w:hAnsi="Courier New" w:cs="Courier New"/>
          <w:color w:val="444444"/>
          <w:spacing w:val="-18"/>
        </w:rPr>
        <w:br/>
        <w:t>МЕТАЗОЦИН (2'-</w:t>
      </w:r>
      <w:proofErr w:type="gramStart"/>
      <w:r>
        <w:rPr>
          <w:rFonts w:ascii="Courier New" w:hAnsi="Courier New" w:cs="Courier New"/>
          <w:color w:val="444444"/>
          <w:spacing w:val="-18"/>
        </w:rPr>
        <w:t>гидрокси-2,5,9-треметил-6,7-бензоморфан)</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МЕТАДОН (6-диметиламино-4,4-дифенил-3-гептанон)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МЕТАДОНА ПРОМЕЖУТОЧНЫЙ ПРОДУКТ (4-циано-2-диметиламино-4,</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4-дифенилбутан)</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МЕТИЛДЕЗОРФИН (6-метил-дельта-6-дезоксиморфин)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МЕТИЛДИГИДРОМОРФИН (6-метилдигидроморфин)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3-МЕТИЛФЕНТАНИЛ (N-(3-метил-1-фенэтил-4-пиперидил)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(циз-N-[3-метил-1-(2-фенилэтил)-4-пиперидил</w:t>
      </w:r>
      <w:proofErr w:type="gramStart"/>
      <w:r>
        <w:rPr>
          <w:rFonts w:ascii="Courier New" w:hAnsi="Courier New" w:cs="Courier New"/>
          <w:color w:val="444444"/>
          <w:spacing w:val="-18"/>
        </w:rPr>
        <w:t>]п</w:t>
      </w:r>
      <w:proofErr w:type="gramEnd"/>
      <w:r>
        <w:rPr>
          <w:rFonts w:ascii="Courier New" w:hAnsi="Courier New" w:cs="Courier New"/>
          <w:color w:val="444444"/>
          <w:spacing w:val="-18"/>
        </w:rPr>
        <w:t>ропионанилид;</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(транс-</w:t>
      </w:r>
      <w:proofErr w:type="gramStart"/>
      <w:r>
        <w:rPr>
          <w:rFonts w:ascii="Courier New" w:hAnsi="Courier New" w:cs="Courier New"/>
          <w:color w:val="444444"/>
          <w:spacing w:val="-18"/>
        </w:rPr>
        <w:t>N</w:t>
      </w:r>
      <w:proofErr w:type="gramEnd"/>
      <w:r>
        <w:rPr>
          <w:rFonts w:ascii="Courier New" w:hAnsi="Courier New" w:cs="Courier New"/>
          <w:color w:val="444444"/>
          <w:spacing w:val="-18"/>
        </w:rPr>
        <w:t xml:space="preserve">-[3-метил-1-(2-фенилэтил)-4-пиперидил]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     </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3-МЕТИЛТИОФЕНТАНИЛ (N-[3-метил-1-[2-тиенил) этил]-4-пиперидил]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МЕТОПОН (5-метилдигидроморфинон)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МОРАМИДА ПРОМЕЖУТОЧНЫЙ ПРОДУКТ (2-метил-3-морфолино-1,</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lastRenderedPageBreak/>
        <w:t>                     </w:t>
      </w:r>
      <w:proofErr w:type="gramStart"/>
      <w:r>
        <w:rPr>
          <w:rFonts w:ascii="Courier New" w:hAnsi="Courier New" w:cs="Courier New"/>
          <w:color w:val="444444"/>
          <w:spacing w:val="-18"/>
        </w:rPr>
        <w:t>1-дифенилпропанкарбоновая кислота)</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МОРФЕРИДИН [этиловый эфир</w:t>
      </w:r>
      <w:proofErr w:type="gramStart"/>
      <w:r>
        <w:rPr>
          <w:rFonts w:ascii="Courier New" w:hAnsi="Courier New" w:cs="Courier New"/>
          <w:color w:val="444444"/>
          <w:spacing w:val="-18"/>
        </w:rPr>
        <w:t>1</w:t>
      </w:r>
      <w:proofErr w:type="gramEnd"/>
      <w:r>
        <w:rPr>
          <w:rFonts w:ascii="Courier New" w:hAnsi="Courier New" w:cs="Courier New"/>
          <w:color w:val="444444"/>
          <w:spacing w:val="-18"/>
        </w:rPr>
        <w:t>-(2-морфолиноэтил)-4-фенилпиперидин-4-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МОРФИН</w:t>
      </w:r>
      <w:r>
        <w:rPr>
          <w:rFonts w:ascii="Courier New" w:hAnsi="Courier New" w:cs="Courier New"/>
          <w:color w:val="444444"/>
          <w:spacing w:val="-18"/>
        </w:rPr>
        <w:br/>
      </w:r>
      <w:r>
        <w:rPr>
          <w:rFonts w:ascii="Courier New" w:hAnsi="Courier New" w:cs="Courier New"/>
          <w:color w:val="444444"/>
          <w:spacing w:val="-18"/>
        </w:rPr>
        <w:br/>
        <w:t>МОРФИНМЕТОБРОМИД   и   другие  пятивалентные  азотистые  производные</w:t>
      </w:r>
      <w:r>
        <w:rPr>
          <w:rFonts w:ascii="Courier New" w:hAnsi="Courier New" w:cs="Courier New"/>
          <w:color w:val="444444"/>
          <w:spacing w:val="-18"/>
        </w:rPr>
        <w:br/>
        <w:t>     морфина</w:t>
      </w:r>
      <w:r>
        <w:rPr>
          <w:rFonts w:ascii="Courier New" w:hAnsi="Courier New" w:cs="Courier New"/>
          <w:color w:val="444444"/>
          <w:spacing w:val="-18"/>
        </w:rPr>
        <w:br/>
      </w:r>
      <w:r>
        <w:rPr>
          <w:rFonts w:ascii="Courier New" w:hAnsi="Courier New" w:cs="Courier New"/>
          <w:color w:val="444444"/>
          <w:spacing w:val="-18"/>
        </w:rPr>
        <w:br/>
        <w:t xml:space="preserve">МОРФИН-N-ОКСИД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МППП (1-метил-4-фенил-4-пиперидинол </w:t>
      </w:r>
      <w:proofErr w:type="spellStart"/>
      <w:r>
        <w:rPr>
          <w:rFonts w:ascii="Courier New" w:hAnsi="Courier New" w:cs="Courier New"/>
          <w:color w:val="444444"/>
          <w:spacing w:val="-18"/>
        </w:rPr>
        <w:t>пропионат</w:t>
      </w:r>
      <w:proofErr w:type="spellEnd"/>
      <w:r>
        <w:rPr>
          <w:rFonts w:ascii="Courier New" w:hAnsi="Courier New" w:cs="Courier New"/>
          <w:color w:val="444444"/>
          <w:spacing w:val="-18"/>
        </w:rPr>
        <w:t xml:space="preserve"> (эфир))</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МИРОФИН (</w:t>
      </w:r>
      <w:proofErr w:type="spellStart"/>
      <w:r>
        <w:rPr>
          <w:rFonts w:ascii="Courier New" w:hAnsi="Courier New" w:cs="Courier New"/>
          <w:color w:val="444444"/>
          <w:spacing w:val="-18"/>
        </w:rPr>
        <w:t>миристилбензилморфин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НИКОМОРФИН (3,6-диникотинилморфин)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НОРАЦИМЕТАДОЛ</w:t>
      </w:r>
      <w:proofErr w:type="gramStart"/>
      <w:r>
        <w:rPr>
          <w:rFonts w:ascii="Courier New" w:hAnsi="Courier New" w:cs="Courier New"/>
          <w:color w:val="444444"/>
          <w:spacing w:val="-18"/>
        </w:rPr>
        <w:t xml:space="preserve"> ((+/-) </w:t>
      </w:r>
      <w:proofErr w:type="gramEnd"/>
      <w:r>
        <w:rPr>
          <w:rFonts w:ascii="Courier New" w:hAnsi="Courier New" w:cs="Courier New"/>
          <w:color w:val="444444"/>
          <w:spacing w:val="-18"/>
        </w:rPr>
        <w:t>альфа-3-ацетокси-6-метиламино-4,4-дифенилгептан)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НОРЛЕВОРФАНОЛ ((-)-3-гидроксиморфинан)</w:t>
      </w:r>
      <w:r>
        <w:rPr>
          <w:rFonts w:ascii="Courier New" w:hAnsi="Courier New" w:cs="Courier New"/>
          <w:color w:val="444444"/>
          <w:spacing w:val="-18"/>
        </w:rPr>
        <w:br/>
      </w:r>
      <w:r>
        <w:rPr>
          <w:rFonts w:ascii="Courier New" w:hAnsi="Courier New" w:cs="Courier New"/>
          <w:color w:val="444444"/>
          <w:spacing w:val="-18"/>
        </w:rPr>
        <w:br/>
        <w:t>НОРМЕТАДОН (6-диметиламино-4,4-дифенил-3-гексанон)</w:t>
      </w:r>
      <w:r>
        <w:rPr>
          <w:rFonts w:ascii="Courier New" w:hAnsi="Courier New" w:cs="Courier New"/>
          <w:color w:val="444444"/>
          <w:spacing w:val="-18"/>
        </w:rPr>
        <w:br/>
      </w:r>
      <w:r>
        <w:rPr>
          <w:rFonts w:ascii="Courier New" w:hAnsi="Courier New" w:cs="Courier New"/>
          <w:color w:val="444444"/>
          <w:spacing w:val="-18"/>
        </w:rPr>
        <w:br/>
        <w:t>НОРМОРФИН (</w:t>
      </w:r>
      <w:proofErr w:type="spellStart"/>
      <w:r>
        <w:rPr>
          <w:rFonts w:ascii="Courier New" w:hAnsi="Courier New" w:cs="Courier New"/>
          <w:color w:val="444444"/>
          <w:spacing w:val="-18"/>
        </w:rPr>
        <w:t>диметилморфин</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НОРПИПАНОН (4,4-дифенил-6-пиперидино-3-гексанон)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ОПИЙ</w:t>
      </w:r>
      <w:r>
        <w:rPr>
          <w:rFonts w:ascii="Courier New" w:hAnsi="Courier New" w:cs="Courier New"/>
          <w:color w:val="444444"/>
          <w:spacing w:val="-18"/>
        </w:rPr>
        <w:br/>
      </w:r>
      <w:r>
        <w:rPr>
          <w:rFonts w:ascii="Courier New" w:hAnsi="Courier New" w:cs="Courier New"/>
          <w:color w:val="444444"/>
          <w:spacing w:val="-18"/>
        </w:rPr>
        <w:br/>
        <w:t>ОКСИКОДОН (14-гидроксидигидрокодеинон)</w:t>
      </w:r>
      <w:r>
        <w:rPr>
          <w:rFonts w:ascii="Courier New" w:hAnsi="Courier New" w:cs="Courier New"/>
          <w:color w:val="444444"/>
          <w:spacing w:val="-18"/>
        </w:rPr>
        <w:br/>
      </w:r>
      <w:r>
        <w:rPr>
          <w:rFonts w:ascii="Courier New" w:hAnsi="Courier New" w:cs="Courier New"/>
          <w:color w:val="444444"/>
          <w:spacing w:val="-18"/>
        </w:rPr>
        <w:br/>
        <w:t>ОКСИМОРФОН (14-гидроксидигидроморфинон)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ПАРА-ФЛУОРОФЕНТАНИЛ (4'-флуоро-</w:t>
      </w:r>
      <w:proofErr w:type="gramStart"/>
      <w:r>
        <w:rPr>
          <w:rFonts w:ascii="Courier New" w:hAnsi="Courier New" w:cs="Courier New"/>
          <w:color w:val="444444"/>
          <w:spacing w:val="-18"/>
        </w:rPr>
        <w:t>N</w:t>
      </w:r>
      <w:proofErr w:type="gramEnd"/>
      <w:r>
        <w:rPr>
          <w:rFonts w:ascii="Courier New" w:hAnsi="Courier New" w:cs="Courier New"/>
          <w:color w:val="444444"/>
          <w:spacing w:val="-18"/>
        </w:rPr>
        <w:t xml:space="preserve">-(1-фенетил-4-пиперидил)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ПЕПАП (1-фенэтил-4-фенил-4-пиперидинол ацетат (эфир))</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ПЕТИДИН (</w:t>
      </w:r>
      <w:proofErr w:type="gramStart"/>
      <w:r>
        <w:rPr>
          <w:rFonts w:ascii="Courier New" w:hAnsi="Courier New" w:cs="Courier New"/>
          <w:color w:val="444444"/>
          <w:spacing w:val="-18"/>
        </w:rPr>
        <w:t>этиловый</w:t>
      </w:r>
      <w:proofErr w:type="gramEnd"/>
      <w:r>
        <w:rPr>
          <w:rFonts w:ascii="Courier New" w:hAnsi="Courier New" w:cs="Courier New"/>
          <w:color w:val="444444"/>
          <w:spacing w:val="-18"/>
        </w:rPr>
        <w:t xml:space="preserve"> эфир-1-метил-4-фенилпиперидин-4-карбоновой</w:t>
      </w:r>
      <w:r>
        <w:rPr>
          <w:rFonts w:ascii="Courier New" w:hAnsi="Courier New" w:cs="Courier New"/>
          <w:color w:val="444444"/>
          <w:spacing w:val="-18"/>
        </w:rPr>
        <w:br/>
        <w:t>         кислоты)</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ПЕТИДИНА ПРОМЕЖУТОЧНЫЙ ПРОДУКТ А (4-циано-1-метил-4-фенилпиперидин)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ПЕТИДИНА ПРОМЕЖУТОЧНЫЙ ПРОДУКТ В (этиловый эфир-4-фенилпиперидин-</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4-карбоновой кислоты)</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lastRenderedPageBreak/>
        <w:t>ПЕТИДИНА ПРОМЕЖУТОЧНЫЙ ПРОДУКТ С (1-метил-4-фенилпиперидин-</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4-карбоновой кислоты)</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ФЕНАДОКСОН (6-морфолино-4,4-дифенил-3-гептанон)</w:t>
      </w:r>
      <w:r>
        <w:rPr>
          <w:rFonts w:ascii="Courier New" w:hAnsi="Courier New" w:cs="Courier New"/>
          <w:color w:val="444444"/>
          <w:spacing w:val="-18"/>
        </w:rPr>
        <w:br/>
      </w:r>
      <w:r>
        <w:rPr>
          <w:rFonts w:ascii="Courier New" w:hAnsi="Courier New" w:cs="Courier New"/>
          <w:color w:val="444444"/>
          <w:spacing w:val="-18"/>
        </w:rPr>
        <w:br/>
        <w:t xml:space="preserve">ФЕНАМПРОМИД [N-(1-метил-2-пиперидиноэтил)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ФЕНАЗОЦИН (2'-гидрокси-5,9-диметил-2-фенэтил-6,7-бензоморфан)</w:t>
      </w:r>
      <w:r>
        <w:rPr>
          <w:rFonts w:ascii="Courier New" w:hAnsi="Courier New" w:cs="Courier New"/>
          <w:color w:val="444444"/>
          <w:spacing w:val="-18"/>
        </w:rPr>
        <w:br/>
      </w:r>
      <w:r>
        <w:rPr>
          <w:rFonts w:ascii="Courier New" w:hAnsi="Courier New" w:cs="Courier New"/>
          <w:color w:val="444444"/>
          <w:spacing w:val="-18"/>
        </w:rPr>
        <w:br/>
        <w:t>ФЕНОМОРФАН (3-гидрокси-N-фенэтилморфинан)</w:t>
      </w:r>
      <w:r>
        <w:rPr>
          <w:rFonts w:ascii="Courier New" w:hAnsi="Courier New" w:cs="Courier New"/>
          <w:color w:val="444444"/>
          <w:spacing w:val="-18"/>
        </w:rPr>
        <w:br/>
      </w:r>
      <w:r>
        <w:rPr>
          <w:rFonts w:ascii="Courier New" w:hAnsi="Courier New" w:cs="Courier New"/>
          <w:color w:val="444444"/>
          <w:spacing w:val="-18"/>
        </w:rPr>
        <w:br/>
        <w:t>ФЕНОПЕРИДИН [этиловый эфир-1-(3-гидрокси-3-фенилпропил)-4-фенилпиперидин-4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ПИМИНОДИН [этиловый эфир-4-фенил-1-(3-фениламинопропил) пиперидин)-4-</w:t>
      </w:r>
      <w:r>
        <w:rPr>
          <w:rFonts w:ascii="Courier New" w:hAnsi="Courier New" w:cs="Courier New"/>
          <w:color w:val="444444"/>
          <w:spacing w:val="-18"/>
        </w:rPr>
        <w:br/>
        <w:t>           карбоновой кислоты]</w:t>
      </w:r>
      <w:r>
        <w:rPr>
          <w:rFonts w:ascii="Courier New" w:hAnsi="Courier New" w:cs="Courier New"/>
          <w:color w:val="444444"/>
          <w:spacing w:val="-18"/>
        </w:rPr>
        <w:br/>
      </w:r>
      <w:r>
        <w:rPr>
          <w:rFonts w:ascii="Courier New" w:hAnsi="Courier New" w:cs="Courier New"/>
          <w:color w:val="444444"/>
          <w:spacing w:val="-18"/>
        </w:rPr>
        <w:br/>
        <w:t>ПИРИТРАМИД (1-(3-циано-3,3-дифенилпропил)-4-(1-пиперидино)-</w:t>
      </w:r>
      <w:r>
        <w:rPr>
          <w:rFonts w:ascii="Courier New" w:hAnsi="Courier New" w:cs="Courier New"/>
          <w:color w:val="444444"/>
          <w:spacing w:val="-18"/>
        </w:rPr>
        <w:br/>
        <w:t>            пиперидин-4-амид карбоновой кислоты)</w:t>
      </w:r>
      <w:r>
        <w:rPr>
          <w:rFonts w:ascii="Courier New" w:hAnsi="Courier New" w:cs="Courier New"/>
          <w:color w:val="444444"/>
          <w:spacing w:val="-18"/>
        </w:rPr>
        <w:br/>
      </w:r>
      <w:r>
        <w:rPr>
          <w:rFonts w:ascii="Courier New" w:hAnsi="Courier New" w:cs="Courier New"/>
          <w:color w:val="444444"/>
          <w:spacing w:val="-18"/>
        </w:rPr>
        <w:br/>
        <w:t>ПРОГЕПТАЗИН (1,3-диметил-4-фенил-4-пропионоксиазациклогептан)</w:t>
      </w:r>
      <w:r>
        <w:rPr>
          <w:rFonts w:ascii="Courier New" w:hAnsi="Courier New" w:cs="Courier New"/>
          <w:color w:val="444444"/>
          <w:spacing w:val="-18"/>
        </w:rPr>
        <w:br/>
      </w:r>
      <w:r>
        <w:rPr>
          <w:rFonts w:ascii="Courier New" w:hAnsi="Courier New" w:cs="Courier New"/>
          <w:color w:val="444444"/>
          <w:spacing w:val="-18"/>
        </w:rPr>
        <w:br/>
        <w:t>ПРОПЕРИДИН (изопропиловый эфир-1-метил-4-фенилпиперидин-4-карбоновой</w:t>
      </w:r>
      <w:r>
        <w:rPr>
          <w:rFonts w:ascii="Courier New" w:hAnsi="Courier New" w:cs="Courier New"/>
          <w:color w:val="444444"/>
          <w:spacing w:val="-18"/>
        </w:rPr>
        <w:br/>
        <w:t>            кислоты)</w:t>
      </w:r>
      <w:r>
        <w:rPr>
          <w:rFonts w:ascii="Courier New" w:hAnsi="Courier New" w:cs="Courier New"/>
          <w:color w:val="444444"/>
          <w:spacing w:val="-18"/>
        </w:rPr>
        <w:br/>
      </w:r>
      <w:r>
        <w:rPr>
          <w:rFonts w:ascii="Courier New" w:hAnsi="Courier New" w:cs="Courier New"/>
          <w:color w:val="444444"/>
          <w:spacing w:val="-18"/>
        </w:rPr>
        <w:br/>
        <w:t>РАЦЕМЕТОРФАН [(+/-)-3-метокси-N-метилморфинан]</w:t>
      </w:r>
      <w:r>
        <w:rPr>
          <w:rFonts w:ascii="Courier New" w:hAnsi="Courier New" w:cs="Courier New"/>
          <w:color w:val="444444"/>
          <w:spacing w:val="-18"/>
        </w:rPr>
        <w:br/>
      </w:r>
      <w:r>
        <w:rPr>
          <w:rFonts w:ascii="Courier New" w:hAnsi="Courier New" w:cs="Courier New"/>
          <w:color w:val="444444"/>
          <w:spacing w:val="-18"/>
        </w:rPr>
        <w:br/>
        <w:t>РАЦЕМОРАМИД [(+/-)-4-[2-метил-4-оксо-3,3-дифенил-4-(1-пирролидинил)</w:t>
      </w:r>
      <w:r>
        <w:rPr>
          <w:rFonts w:ascii="Courier New" w:hAnsi="Courier New" w:cs="Courier New"/>
          <w:color w:val="444444"/>
          <w:spacing w:val="-18"/>
        </w:rPr>
        <w:br/>
        <w:t>            бутил</w:t>
      </w:r>
      <w:proofErr w:type="gramStart"/>
      <w:r>
        <w:rPr>
          <w:rFonts w:ascii="Courier New" w:hAnsi="Courier New" w:cs="Courier New"/>
          <w:color w:val="444444"/>
          <w:spacing w:val="-18"/>
        </w:rPr>
        <w:t>]</w:t>
      </w:r>
      <w:proofErr w:type="spellStart"/>
      <w:r>
        <w:rPr>
          <w:rFonts w:ascii="Courier New" w:hAnsi="Courier New" w:cs="Courier New"/>
          <w:color w:val="444444"/>
          <w:spacing w:val="-18"/>
        </w:rPr>
        <w:t>м</w:t>
      </w:r>
      <w:proofErr w:type="gramEnd"/>
      <w:r>
        <w:rPr>
          <w:rFonts w:ascii="Courier New" w:hAnsi="Courier New" w:cs="Courier New"/>
          <w:color w:val="444444"/>
          <w:spacing w:val="-18"/>
        </w:rPr>
        <w:t>орфолин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РАЦЕМОРФАН [(+/-)-3-гидрокси-N-метилморфинан)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РЕМИФЕНТАНИЛ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 xml:space="preserve">СУФЕНТАНИЛ (N-[4-метоксиметил)-1-[2-(2-тиенил) 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ТЕБАКОН (</w:t>
      </w:r>
      <w:proofErr w:type="spellStart"/>
      <w:r>
        <w:rPr>
          <w:rFonts w:ascii="Courier New" w:hAnsi="Courier New" w:cs="Courier New"/>
          <w:color w:val="444444"/>
          <w:spacing w:val="-18"/>
        </w:rPr>
        <w:t>ацетилдигидрокодеинон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 xml:space="preserve">ТЕБАИН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ТИОФЕНТАНИЛ (N-[1-[2-(2-тиенил) 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ТИЛИДИН ((+/-)-этил транс-2-(</w:t>
      </w:r>
      <w:proofErr w:type="spellStart"/>
      <w:r>
        <w:rPr>
          <w:rFonts w:ascii="Courier New" w:hAnsi="Courier New" w:cs="Courier New"/>
          <w:color w:val="444444"/>
          <w:spacing w:val="-18"/>
        </w:rPr>
        <w:t>диметиламино</w:t>
      </w:r>
      <w:proofErr w:type="spellEnd"/>
      <w:r>
        <w:rPr>
          <w:rFonts w:ascii="Courier New" w:hAnsi="Courier New" w:cs="Courier New"/>
          <w:color w:val="444444"/>
          <w:spacing w:val="-18"/>
        </w:rPr>
        <w:t>)-1-фенил-3-циклогексен-</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1-карбоксилат)</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lastRenderedPageBreak/>
        <w:t>ТРИМЕПЕРИДИН (1,2,5-триметил-4-фенил-4-пропионоксипиперидин); и</w:t>
      </w:r>
      <w:r>
        <w:rPr>
          <w:rFonts w:ascii="Courier New" w:hAnsi="Courier New" w:cs="Courier New"/>
          <w:color w:val="444444"/>
          <w:spacing w:val="-18"/>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изомеры, если таковые определенно не исключены, наркотических средств в этом Списке в тех случаях, когда существование таких изомеров возможно в рамках данного конкретного химического обозначения;</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сложные и простые эфиры, если они не фигурируют в другом Списке наркотических средств, числящихся в настоящем Списке, во всех случаях, когда существование таких сложных и простых эфиров возможно;</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соли всех наркотических средств, перечисленных в этом Списке, включая соли сложных эфиров, простых эфиров и изомеров, как предусмотрено выше, во всех случаях, когда существование таких солей возможно.</w:t>
      </w:r>
      <w:r>
        <w:rPr>
          <w:rFonts w:ascii="Arial" w:hAnsi="Arial" w:cs="Arial"/>
          <w:color w:val="444444"/>
        </w:rPr>
        <w:br/>
      </w:r>
    </w:p>
    <w:p w:rsidR="00AB214F" w:rsidRDefault="00AB214F" w:rsidP="00AB214F">
      <w:pPr>
        <w:pStyle w:val="3"/>
        <w:shd w:val="clear" w:color="auto" w:fill="FFFFFF"/>
        <w:spacing w:before="0" w:beforeAutospacing="0" w:after="240" w:afterAutospacing="0" w:line="330" w:lineRule="atLeast"/>
        <w:textAlignment w:val="baseline"/>
        <w:rPr>
          <w:rFonts w:ascii="Arial" w:hAnsi="Arial" w:cs="Arial"/>
          <w:color w:val="444444"/>
          <w:sz w:val="24"/>
          <w:szCs w:val="24"/>
        </w:rPr>
      </w:pPr>
      <w:r>
        <w:rPr>
          <w:rFonts w:ascii="Arial" w:hAnsi="Arial" w:cs="Arial"/>
          <w:color w:val="444444"/>
          <w:sz w:val="24"/>
          <w:szCs w:val="24"/>
        </w:rPr>
        <w:br/>
      </w:r>
    </w:p>
    <w:p w:rsidR="00AB214F" w:rsidRDefault="00AB214F" w:rsidP="00AB214F">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ПЕРЕЧЕНЬ НАРКОТИЧЕСКИХ СРЕДСТВ, ЗАНЕСЕННЫХ В СПИСОК II</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АЦЕТИЛДИГИДРОКОДЕИН</w:t>
      </w:r>
      <w:r>
        <w:rPr>
          <w:rFonts w:ascii="Courier New" w:hAnsi="Courier New" w:cs="Courier New"/>
          <w:color w:val="444444"/>
          <w:spacing w:val="-18"/>
        </w:rPr>
        <w:br/>
      </w:r>
      <w:r>
        <w:rPr>
          <w:rFonts w:ascii="Courier New" w:hAnsi="Courier New" w:cs="Courier New"/>
          <w:color w:val="444444"/>
          <w:spacing w:val="-18"/>
        </w:rPr>
        <w:br/>
        <w:t>КОДЕИН (3-метилморфин)</w:t>
      </w:r>
      <w:r>
        <w:rPr>
          <w:rFonts w:ascii="Courier New" w:hAnsi="Courier New" w:cs="Courier New"/>
          <w:color w:val="444444"/>
          <w:spacing w:val="-18"/>
        </w:rPr>
        <w:br/>
      </w:r>
      <w:r>
        <w:rPr>
          <w:rFonts w:ascii="Courier New" w:hAnsi="Courier New" w:cs="Courier New"/>
          <w:color w:val="444444"/>
          <w:spacing w:val="-18"/>
        </w:rPr>
        <w:br/>
        <w:t>ДЕКСТРОПРОПОКСИФЕН (альфа-(+)-4-диметиламино-1,2-дифенил-3-метил-2-</w:t>
      </w:r>
      <w:r>
        <w:rPr>
          <w:rFonts w:ascii="Courier New" w:hAnsi="Courier New" w:cs="Courier New"/>
          <w:color w:val="444444"/>
          <w:spacing w:val="-18"/>
        </w:rPr>
        <w:br/>
        <w:t xml:space="preserve">                    бутанол </w:t>
      </w:r>
      <w:proofErr w:type="spellStart"/>
      <w:r>
        <w:rPr>
          <w:rFonts w:ascii="Courier New" w:hAnsi="Courier New" w:cs="Courier New"/>
          <w:color w:val="444444"/>
          <w:spacing w:val="-18"/>
        </w:rPr>
        <w:t>пропионат</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 xml:space="preserve">ДИГИДРОКОДЕИН </w:t>
      </w:r>
      <w:r>
        <w:rPr>
          <w:rFonts w:ascii="Courier New" w:hAnsi="Courier New" w:cs="Courier New"/>
          <w:color w:val="444444"/>
          <w:spacing w:val="-18"/>
        </w:rPr>
        <w:br/>
      </w:r>
      <w:r>
        <w:rPr>
          <w:rFonts w:ascii="Courier New" w:hAnsi="Courier New" w:cs="Courier New"/>
          <w:color w:val="444444"/>
          <w:spacing w:val="-18"/>
        </w:rPr>
        <w:br/>
        <w:t>ЭТИЛМОРФИН (3-этилморфин)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НИКОКОДИН (6-никотинилкодеин)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НИКОДИКОДИН (6-никотинилдигидрокодеин)</w:t>
      </w:r>
      <w:r>
        <w:rPr>
          <w:rFonts w:ascii="Courier New" w:hAnsi="Courier New" w:cs="Courier New"/>
          <w:color w:val="444444"/>
          <w:spacing w:val="-18"/>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НОРКОДЕИН (N-</w:t>
      </w:r>
      <w:proofErr w:type="spellStart"/>
      <w:r>
        <w:rPr>
          <w:rFonts w:ascii="Courier New" w:hAnsi="Courier New" w:cs="Courier New"/>
          <w:color w:val="444444"/>
          <w:spacing w:val="-18"/>
        </w:rPr>
        <w:t>деметилкодеин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ФОЛЬКОДИН (</w:t>
      </w:r>
      <w:proofErr w:type="spellStart"/>
      <w:r>
        <w:rPr>
          <w:rFonts w:ascii="Courier New" w:hAnsi="Courier New" w:cs="Courier New"/>
          <w:color w:val="444444"/>
          <w:spacing w:val="-18"/>
        </w:rPr>
        <w:t>морфолинилэтилморфин</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ПРОПИРАМ (N-(1-метил-2-пиперидиноэтил)-N-2-пиридилпропионамид); и</w:t>
      </w:r>
      <w:r>
        <w:rPr>
          <w:rFonts w:ascii="Courier New" w:hAnsi="Courier New" w:cs="Courier New"/>
          <w:color w:val="444444"/>
          <w:spacing w:val="-18"/>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изомеры, если таковые определенно не исключены, наркотических средств в этом Списке в тех случаях, когда существование таких изомеров возможно в рамках данного конкретного химического обозначения;</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соли наркотических средств, перечисленных в этом Списке, включая соли изомеров, как предусмотрено выше, во всех случаях, когда существование таких солей возможно.</w:t>
      </w:r>
      <w:r>
        <w:rPr>
          <w:rFonts w:ascii="Arial" w:hAnsi="Arial" w:cs="Arial"/>
          <w:color w:val="444444"/>
        </w:rPr>
        <w:br/>
      </w:r>
    </w:p>
    <w:p w:rsidR="00AB214F" w:rsidRDefault="00AB214F" w:rsidP="00AB214F">
      <w:pPr>
        <w:pStyle w:val="3"/>
        <w:shd w:val="clear" w:color="auto" w:fill="FFFFFF"/>
        <w:spacing w:before="0" w:beforeAutospacing="0" w:after="240" w:afterAutospacing="0" w:line="330" w:lineRule="atLeast"/>
        <w:textAlignment w:val="baseline"/>
        <w:rPr>
          <w:rFonts w:ascii="Arial" w:hAnsi="Arial" w:cs="Arial"/>
          <w:color w:val="444444"/>
          <w:sz w:val="24"/>
          <w:szCs w:val="24"/>
        </w:rPr>
      </w:pPr>
      <w:r>
        <w:rPr>
          <w:rFonts w:ascii="Arial" w:hAnsi="Arial" w:cs="Arial"/>
          <w:color w:val="444444"/>
          <w:sz w:val="24"/>
          <w:szCs w:val="24"/>
        </w:rPr>
        <w:br/>
      </w:r>
    </w:p>
    <w:p w:rsidR="00AB214F" w:rsidRDefault="00AB214F" w:rsidP="00AB214F">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ПЕРЕЧЕНЬ НАРКОТИЧЕСКИХ СРЕДСТВ, ЗАНЕСЕННЫХ В СПИСОК III</w:t>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Препараты </w:t>
      </w:r>
      <w:proofErr w:type="spellStart"/>
      <w:r>
        <w:rPr>
          <w:rFonts w:ascii="Arial" w:hAnsi="Arial" w:cs="Arial"/>
          <w:color w:val="444444"/>
        </w:rPr>
        <w:t>ацетилдигидрокодеина</w:t>
      </w:r>
      <w:proofErr w:type="spellEnd"/>
      <w:r>
        <w:rPr>
          <w:rFonts w:ascii="Arial" w:hAnsi="Arial" w:cs="Arial"/>
          <w:color w:val="444444"/>
        </w:rPr>
        <w:t xml:space="preserve">, кодеина, </w:t>
      </w:r>
      <w:proofErr w:type="spellStart"/>
      <w:r>
        <w:rPr>
          <w:rFonts w:ascii="Arial" w:hAnsi="Arial" w:cs="Arial"/>
          <w:color w:val="444444"/>
        </w:rPr>
        <w:t>дигидрокодеина</w:t>
      </w:r>
      <w:proofErr w:type="spellEnd"/>
      <w:r>
        <w:rPr>
          <w:rFonts w:ascii="Arial" w:hAnsi="Arial" w:cs="Arial"/>
          <w:color w:val="444444"/>
        </w:rPr>
        <w:t xml:space="preserve">, </w:t>
      </w:r>
      <w:proofErr w:type="spellStart"/>
      <w:r>
        <w:rPr>
          <w:rFonts w:ascii="Arial" w:hAnsi="Arial" w:cs="Arial"/>
          <w:color w:val="444444"/>
        </w:rPr>
        <w:t>этилморфина</w:t>
      </w:r>
      <w:proofErr w:type="spellEnd"/>
      <w:r>
        <w:rPr>
          <w:rFonts w:ascii="Arial" w:hAnsi="Arial" w:cs="Arial"/>
          <w:color w:val="444444"/>
        </w:rPr>
        <w:t xml:space="preserve">, </w:t>
      </w:r>
      <w:proofErr w:type="spellStart"/>
      <w:r>
        <w:rPr>
          <w:rFonts w:ascii="Arial" w:hAnsi="Arial" w:cs="Arial"/>
          <w:color w:val="444444"/>
        </w:rPr>
        <w:t>никокодина</w:t>
      </w:r>
      <w:proofErr w:type="spellEnd"/>
      <w:r>
        <w:rPr>
          <w:rFonts w:ascii="Arial" w:hAnsi="Arial" w:cs="Arial"/>
          <w:color w:val="444444"/>
        </w:rPr>
        <w:t xml:space="preserve">, </w:t>
      </w:r>
      <w:proofErr w:type="spellStart"/>
      <w:r>
        <w:rPr>
          <w:rFonts w:ascii="Arial" w:hAnsi="Arial" w:cs="Arial"/>
          <w:color w:val="444444"/>
        </w:rPr>
        <w:t>никодикодина</w:t>
      </w:r>
      <w:proofErr w:type="spellEnd"/>
      <w:r>
        <w:rPr>
          <w:rFonts w:ascii="Arial" w:hAnsi="Arial" w:cs="Arial"/>
          <w:color w:val="444444"/>
        </w:rPr>
        <w:t xml:space="preserve">, </w:t>
      </w:r>
      <w:proofErr w:type="spellStart"/>
      <w:r>
        <w:rPr>
          <w:rFonts w:ascii="Arial" w:hAnsi="Arial" w:cs="Arial"/>
          <w:color w:val="444444"/>
        </w:rPr>
        <w:t>норкодеина</w:t>
      </w:r>
      <w:proofErr w:type="spellEnd"/>
      <w:r>
        <w:rPr>
          <w:rFonts w:ascii="Arial" w:hAnsi="Arial" w:cs="Arial"/>
          <w:color w:val="444444"/>
        </w:rPr>
        <w:t xml:space="preserve"> и </w:t>
      </w:r>
      <w:proofErr w:type="spellStart"/>
      <w:r>
        <w:rPr>
          <w:rFonts w:ascii="Arial" w:hAnsi="Arial" w:cs="Arial"/>
          <w:color w:val="444444"/>
        </w:rPr>
        <w:t>фолькодина</w:t>
      </w:r>
      <w:proofErr w:type="spellEnd"/>
      <w:r>
        <w:rPr>
          <w:rFonts w:ascii="Arial" w:hAnsi="Arial" w:cs="Arial"/>
          <w:color w:val="444444"/>
        </w:rPr>
        <w:t>, при условии, что они соединены с одним или несколькими ингредиентами и содержат не свыше 100 мг наркотического средства на единицу дозы при концентрации не свыше 2,5 % в неразделенных препаратах.</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Препараты </w:t>
      </w:r>
      <w:proofErr w:type="spellStart"/>
      <w:r>
        <w:rPr>
          <w:rFonts w:ascii="Arial" w:hAnsi="Arial" w:cs="Arial"/>
          <w:color w:val="444444"/>
        </w:rPr>
        <w:t>пропирама</w:t>
      </w:r>
      <w:proofErr w:type="spellEnd"/>
      <w:r>
        <w:rPr>
          <w:rFonts w:ascii="Arial" w:hAnsi="Arial" w:cs="Arial"/>
          <w:color w:val="444444"/>
        </w:rPr>
        <w:t xml:space="preserve">, содержащие не свыше 100 мг </w:t>
      </w:r>
      <w:proofErr w:type="spellStart"/>
      <w:r>
        <w:rPr>
          <w:rFonts w:ascii="Arial" w:hAnsi="Arial" w:cs="Arial"/>
          <w:color w:val="444444"/>
        </w:rPr>
        <w:t>пропирама</w:t>
      </w:r>
      <w:proofErr w:type="spellEnd"/>
      <w:r>
        <w:rPr>
          <w:rFonts w:ascii="Arial" w:hAnsi="Arial" w:cs="Arial"/>
          <w:color w:val="444444"/>
        </w:rPr>
        <w:t xml:space="preserve"> на единицу дозы и </w:t>
      </w:r>
      <w:proofErr w:type="gramStart"/>
      <w:r>
        <w:rPr>
          <w:rFonts w:ascii="Arial" w:hAnsi="Arial" w:cs="Arial"/>
          <w:color w:val="444444"/>
        </w:rPr>
        <w:t>соединенные</w:t>
      </w:r>
      <w:proofErr w:type="gramEnd"/>
      <w:r>
        <w:rPr>
          <w:rFonts w:ascii="Arial" w:hAnsi="Arial" w:cs="Arial"/>
          <w:color w:val="444444"/>
        </w:rPr>
        <w:t xml:space="preserve"> по меньшей мере с таким же количеством </w:t>
      </w:r>
      <w:proofErr w:type="spellStart"/>
      <w:r>
        <w:rPr>
          <w:rFonts w:ascii="Arial" w:hAnsi="Arial" w:cs="Arial"/>
          <w:color w:val="444444"/>
        </w:rPr>
        <w:t>метилцеллюлозы</w:t>
      </w:r>
      <w:proofErr w:type="spellEnd"/>
      <w:r>
        <w:rPr>
          <w:rFonts w:ascii="Arial" w:hAnsi="Arial" w:cs="Arial"/>
          <w:color w:val="444444"/>
        </w:rPr>
        <w:t>.</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Препараты </w:t>
      </w:r>
      <w:proofErr w:type="spellStart"/>
      <w:r>
        <w:rPr>
          <w:rFonts w:ascii="Arial" w:hAnsi="Arial" w:cs="Arial"/>
          <w:color w:val="444444"/>
        </w:rPr>
        <w:t>декстропропоксифена</w:t>
      </w:r>
      <w:proofErr w:type="spellEnd"/>
      <w:r>
        <w:rPr>
          <w:rFonts w:ascii="Arial" w:hAnsi="Arial" w:cs="Arial"/>
          <w:color w:val="444444"/>
        </w:rPr>
        <w:t xml:space="preserve"> для орального использования, содержащие не свыше 135 мг </w:t>
      </w:r>
      <w:proofErr w:type="spellStart"/>
      <w:r>
        <w:rPr>
          <w:rFonts w:ascii="Arial" w:hAnsi="Arial" w:cs="Arial"/>
          <w:color w:val="444444"/>
        </w:rPr>
        <w:t>декстропропоксифена</w:t>
      </w:r>
      <w:proofErr w:type="spellEnd"/>
      <w:r>
        <w:rPr>
          <w:rFonts w:ascii="Arial" w:hAnsi="Arial" w:cs="Arial"/>
          <w:color w:val="444444"/>
        </w:rPr>
        <w:t xml:space="preserve"> на единицу дозы и при концентрации не свыше 2,5 процента в неразделенных препаратах, при условии, что такие препараты не содержат каких-либо веществ, находящихся под контролем в соответствии с Конвенцией о психотропных веществах 1971 года.</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Препараты кокаина, содержащие не свыше 0,1 процента кокаина в пересчете на кокаин-основание, и препараты опия или морфина, содержащие не свыше 0,2 процента морфина в пересчете на безводный морфин-основание и соединенные с одним или несколькими ингредиентами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w:t>
      </w:r>
      <w:proofErr w:type="gramEnd"/>
      <w:r>
        <w:rPr>
          <w:rFonts w:ascii="Arial" w:hAnsi="Arial" w:cs="Arial"/>
          <w:color w:val="444444"/>
        </w:rPr>
        <w:t xml:space="preserve"> для народного здоровья.</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5. Препараты </w:t>
      </w:r>
      <w:proofErr w:type="spellStart"/>
      <w:r>
        <w:rPr>
          <w:rFonts w:ascii="Arial" w:hAnsi="Arial" w:cs="Arial"/>
          <w:color w:val="444444"/>
        </w:rPr>
        <w:t>дифеноксилата</w:t>
      </w:r>
      <w:proofErr w:type="spellEnd"/>
      <w:r>
        <w:rPr>
          <w:rFonts w:ascii="Arial" w:hAnsi="Arial" w:cs="Arial"/>
          <w:color w:val="444444"/>
        </w:rPr>
        <w:t xml:space="preserve">, содержащие не свыше 0,5 мг </w:t>
      </w:r>
      <w:proofErr w:type="spellStart"/>
      <w:r>
        <w:rPr>
          <w:rFonts w:ascii="Arial" w:hAnsi="Arial" w:cs="Arial"/>
          <w:color w:val="444444"/>
        </w:rPr>
        <w:t>дифеноксилата</w:t>
      </w:r>
      <w:proofErr w:type="spellEnd"/>
      <w:r>
        <w:rPr>
          <w:rFonts w:ascii="Arial" w:hAnsi="Arial" w:cs="Arial"/>
          <w:color w:val="444444"/>
        </w:rPr>
        <w:t xml:space="preserve"> на единицу дозы и количество атропина сульфата, эквивалентное не менее чем 5 процентам от дозы </w:t>
      </w:r>
      <w:proofErr w:type="spellStart"/>
      <w:r>
        <w:rPr>
          <w:rFonts w:ascii="Arial" w:hAnsi="Arial" w:cs="Arial"/>
          <w:color w:val="444444"/>
        </w:rPr>
        <w:t>дифеноксина</w:t>
      </w:r>
      <w:proofErr w:type="spellEnd"/>
      <w:r>
        <w:rPr>
          <w:rFonts w:ascii="Arial" w:hAnsi="Arial" w:cs="Arial"/>
          <w:color w:val="444444"/>
        </w:rPr>
        <w:t>.</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6. Препараты </w:t>
      </w:r>
      <w:proofErr w:type="spellStart"/>
      <w:r>
        <w:rPr>
          <w:rFonts w:ascii="Arial" w:hAnsi="Arial" w:cs="Arial"/>
          <w:color w:val="444444"/>
        </w:rPr>
        <w:t>дифеноксилата</w:t>
      </w:r>
      <w:proofErr w:type="spellEnd"/>
      <w:r>
        <w:rPr>
          <w:rFonts w:ascii="Arial" w:hAnsi="Arial" w:cs="Arial"/>
          <w:color w:val="444444"/>
        </w:rPr>
        <w:t xml:space="preserve">, содержащие не свыше 2,5 мг </w:t>
      </w:r>
      <w:proofErr w:type="spellStart"/>
      <w:r>
        <w:rPr>
          <w:rFonts w:ascii="Arial" w:hAnsi="Arial" w:cs="Arial"/>
          <w:color w:val="444444"/>
        </w:rPr>
        <w:t>дифеноксилата</w:t>
      </w:r>
      <w:proofErr w:type="spellEnd"/>
      <w:r>
        <w:rPr>
          <w:rFonts w:ascii="Arial" w:hAnsi="Arial" w:cs="Arial"/>
          <w:color w:val="444444"/>
        </w:rPr>
        <w:t xml:space="preserve"> на единицу дозы в пересчете на основание и количество атропина сульфата, эквивалентное не менее чем 1 проценту от дозы </w:t>
      </w:r>
      <w:proofErr w:type="spellStart"/>
      <w:r>
        <w:rPr>
          <w:rFonts w:ascii="Arial" w:hAnsi="Arial" w:cs="Arial"/>
          <w:color w:val="444444"/>
        </w:rPr>
        <w:t>дифеноксилата</w:t>
      </w:r>
      <w:proofErr w:type="spellEnd"/>
      <w:r>
        <w:rPr>
          <w:rFonts w:ascii="Arial" w:hAnsi="Arial" w:cs="Arial"/>
          <w:color w:val="444444"/>
        </w:rPr>
        <w:t>.</w:t>
      </w:r>
      <w:r>
        <w:rPr>
          <w:rFonts w:ascii="Arial" w:hAnsi="Arial" w:cs="Arial"/>
          <w:color w:val="444444"/>
        </w:rPr>
        <w:br/>
      </w:r>
    </w:p>
    <w:p w:rsidR="00AB214F" w:rsidRP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lang w:val="en-US"/>
        </w:rPr>
      </w:pPr>
      <w:r w:rsidRPr="00AB214F">
        <w:rPr>
          <w:rFonts w:ascii="Arial" w:hAnsi="Arial" w:cs="Arial"/>
          <w:color w:val="444444"/>
          <w:lang w:val="en-US"/>
        </w:rPr>
        <w:t>7. Pulvis ipecacuanhae et opii compositus</w:t>
      </w:r>
      <w:r w:rsidRPr="00AB214F">
        <w:rPr>
          <w:rFonts w:ascii="Arial" w:hAnsi="Arial" w:cs="Arial"/>
          <w:color w:val="444444"/>
          <w:lang w:val="en-US"/>
        </w:rPr>
        <w:br/>
      </w:r>
    </w:p>
    <w:p w:rsidR="00AB214F" w:rsidRDefault="00AB214F" w:rsidP="00AB214F">
      <w:pPr>
        <w:pStyle w:val="formattext"/>
        <w:shd w:val="clear" w:color="auto" w:fill="FFFFFF"/>
        <w:spacing w:before="0" w:beforeAutospacing="0" w:after="0" w:afterAutospacing="0" w:line="330" w:lineRule="atLeast"/>
        <w:textAlignment w:val="baseline"/>
        <w:rPr>
          <w:rFonts w:ascii="Arial" w:hAnsi="Arial" w:cs="Arial"/>
          <w:color w:val="444444"/>
        </w:rPr>
      </w:pPr>
      <w:r w:rsidRPr="00AB214F">
        <w:rPr>
          <w:rFonts w:ascii="Arial" w:hAnsi="Arial" w:cs="Arial"/>
          <w:color w:val="444444"/>
          <w:lang w:val="en-US"/>
        </w:rPr>
        <w:lastRenderedPageBreak/>
        <w:t>        </w:t>
      </w:r>
      <w:r>
        <w:rPr>
          <w:rFonts w:ascii="Arial" w:hAnsi="Arial" w:cs="Arial"/>
          <w:color w:val="444444"/>
        </w:rPr>
        <w:t>10 процентов опия в порошке,</w:t>
      </w:r>
      <w:r>
        <w:rPr>
          <w:rFonts w:ascii="Arial" w:hAnsi="Arial" w:cs="Arial"/>
          <w:color w:val="444444"/>
        </w:rPr>
        <w:br/>
      </w:r>
    </w:p>
    <w:p w:rsidR="00AB214F" w:rsidRDefault="00AB214F" w:rsidP="00AB214F">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10 процентов порошка корня ипекакуаны,  хорошо смешанного  с 80 процентами  любого другого ингредиента в порошке,  не содержащего каких-либо наркотических средств.</w:t>
      </w:r>
    </w:p>
    <w:p w:rsidR="00AB214F" w:rsidRDefault="00AB214F" w:rsidP="00AB214F">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 Препараты, составленные по какой-либо из формул, указанных в настоящем Списке, и смеси таких препаратов с любым веществом, не содержащим наркотиков.</w:t>
      </w:r>
      <w:r>
        <w:rPr>
          <w:rFonts w:ascii="Arial" w:hAnsi="Arial" w:cs="Arial"/>
          <w:color w:val="444444"/>
        </w:rPr>
        <w:br/>
      </w:r>
    </w:p>
    <w:p w:rsidR="00AB214F" w:rsidRDefault="00AB214F" w:rsidP="00AB214F">
      <w:pPr>
        <w:pStyle w:val="3"/>
        <w:shd w:val="clear" w:color="auto" w:fill="FFFFFF"/>
        <w:spacing w:before="0" w:beforeAutospacing="0" w:after="240" w:afterAutospacing="0" w:line="330" w:lineRule="atLeast"/>
        <w:textAlignment w:val="baseline"/>
        <w:rPr>
          <w:rFonts w:ascii="Arial" w:hAnsi="Arial" w:cs="Arial"/>
          <w:color w:val="444444"/>
          <w:sz w:val="24"/>
          <w:szCs w:val="24"/>
        </w:rPr>
      </w:pPr>
      <w:r>
        <w:rPr>
          <w:rFonts w:ascii="Arial" w:hAnsi="Arial" w:cs="Arial"/>
          <w:color w:val="444444"/>
          <w:sz w:val="24"/>
          <w:szCs w:val="24"/>
        </w:rPr>
        <w:br/>
      </w:r>
    </w:p>
    <w:p w:rsidR="00AB214F" w:rsidRDefault="00AB214F" w:rsidP="00AB214F">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ПЕРЕЧЕНЬ НАРКОТИЧЕСКИХ СРЕДСТВ, ЗАНЕСЕННЫХ В СПИСОК IV</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АЦЕТОРФИН (3-0-ацетилтетрагидро-7альфа-(1-гидрокси-1-метилбутил)-6,</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14-эндоэтеноорипавин)</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АЦЕТИЛ-АЛЬФА-МЕТИЛФЕНТАНИЛ (N-(1-(альфа-</w:t>
      </w:r>
      <w:proofErr w:type="spellStart"/>
      <w:r>
        <w:rPr>
          <w:rFonts w:ascii="Courier New" w:hAnsi="Courier New" w:cs="Courier New"/>
          <w:color w:val="444444"/>
          <w:spacing w:val="-18"/>
        </w:rPr>
        <w:t>метилфенэтил</w:t>
      </w:r>
      <w:proofErr w:type="spellEnd"/>
      <w:r>
        <w:rPr>
          <w:rFonts w:ascii="Courier New" w:hAnsi="Courier New" w:cs="Courier New"/>
          <w:color w:val="444444"/>
          <w:spacing w:val="-18"/>
        </w:rPr>
        <w:t xml:space="preserve">)-4-пиперидил]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ацетанилид</w:t>
      </w:r>
      <w:proofErr w:type="spellEnd"/>
      <w:r>
        <w:rPr>
          <w:rFonts w:ascii="Courier New" w:hAnsi="Courier New" w:cs="Courier New"/>
          <w:color w:val="444444"/>
          <w:spacing w:val="-18"/>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АЛЬФА-МЕТИЛФЕНТАНИЛ (N-[1-(альфа-</w:t>
      </w:r>
      <w:proofErr w:type="spellStart"/>
      <w:r>
        <w:rPr>
          <w:rFonts w:ascii="Courier New" w:hAnsi="Courier New" w:cs="Courier New"/>
          <w:color w:val="444444"/>
          <w:spacing w:val="-18"/>
        </w:rPr>
        <w:t>метилфенэтил</w:t>
      </w:r>
      <w:proofErr w:type="spellEnd"/>
      <w:r>
        <w:rPr>
          <w:rFonts w:ascii="Courier New" w:hAnsi="Courier New" w:cs="Courier New"/>
          <w:color w:val="444444"/>
          <w:spacing w:val="-18"/>
        </w:rPr>
        <w:t xml:space="preserve">)-4-пиперидил]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АЛЬФА-МЕТИЛТИОФЕНТАНИЛ (N-[1-[1-метил-2-(2-тиенил) этил]-4-</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пиперидил</w:t>
      </w:r>
      <w:proofErr w:type="spellEnd"/>
      <w:r>
        <w:rPr>
          <w:rFonts w:ascii="Courier New" w:hAnsi="Courier New" w:cs="Courier New"/>
          <w:color w:val="444444"/>
          <w:spacing w:val="-18"/>
        </w:rPr>
        <w:t xml:space="preserve">]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БЕТА-ГИДРОКСИФЕНТАНИЛ (N-[1-(бета-</w:t>
      </w:r>
      <w:proofErr w:type="spellStart"/>
      <w:r>
        <w:rPr>
          <w:rFonts w:ascii="Courier New" w:hAnsi="Courier New" w:cs="Courier New"/>
          <w:color w:val="444444"/>
          <w:spacing w:val="-18"/>
        </w:rPr>
        <w:t>гидроксифенетил</w:t>
      </w:r>
      <w:proofErr w:type="spellEnd"/>
      <w:r>
        <w:rPr>
          <w:rFonts w:ascii="Courier New" w:hAnsi="Courier New" w:cs="Courier New"/>
          <w:color w:val="444444"/>
          <w:spacing w:val="-18"/>
        </w:rPr>
        <w:t xml:space="preserve">)-4-пиперидил]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БЕТА-ГИДРОКСИ-3-МЕТИЛФЕНТАНИЛ (N-[1-(бета-</w:t>
      </w:r>
      <w:proofErr w:type="spellStart"/>
      <w:r>
        <w:rPr>
          <w:rFonts w:ascii="Courier New" w:hAnsi="Courier New" w:cs="Courier New"/>
          <w:color w:val="444444"/>
          <w:spacing w:val="-18"/>
        </w:rPr>
        <w:t>гидроксифенетил</w:t>
      </w:r>
      <w:proofErr w:type="spellEnd"/>
      <w:r>
        <w:rPr>
          <w:rFonts w:ascii="Courier New" w:hAnsi="Courier New" w:cs="Courier New"/>
          <w:color w:val="444444"/>
          <w:spacing w:val="-18"/>
        </w:rPr>
        <w:t>)-3</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 xml:space="preserve">-метил-4-пиперидил]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КАННАБИС и СМОЛА КАННАБИСА</w:t>
      </w:r>
      <w:r>
        <w:rPr>
          <w:rFonts w:ascii="Courier New" w:hAnsi="Courier New" w:cs="Courier New"/>
          <w:color w:val="444444"/>
          <w:spacing w:val="-18"/>
        </w:rPr>
        <w:br/>
      </w:r>
      <w:r>
        <w:rPr>
          <w:rFonts w:ascii="Courier New" w:hAnsi="Courier New" w:cs="Courier New"/>
          <w:color w:val="444444"/>
          <w:spacing w:val="-18"/>
        </w:rPr>
        <w:br/>
        <w:t>ДЕЗОМОРФИН (</w:t>
      </w:r>
      <w:proofErr w:type="spellStart"/>
      <w:r>
        <w:rPr>
          <w:rFonts w:ascii="Courier New" w:hAnsi="Courier New" w:cs="Courier New"/>
          <w:color w:val="444444"/>
          <w:spacing w:val="-18"/>
        </w:rPr>
        <w:t>дигидродезоксиморфин</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ЭТОРФИН (тетрагидро-7альфа-(1-гидрокси-1-метилбутил)-6,14-</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эндоэтено-орипавин</w:t>
      </w:r>
      <w:proofErr w:type="spellEnd"/>
      <w:r>
        <w:rPr>
          <w:rFonts w:ascii="Courier New" w:hAnsi="Courier New" w:cs="Courier New"/>
          <w:color w:val="444444"/>
          <w:spacing w:val="-18"/>
        </w:rPr>
        <w:t>)</w:t>
      </w:r>
      <w:r>
        <w:rPr>
          <w:rFonts w:ascii="Courier New" w:hAnsi="Courier New" w:cs="Courier New"/>
          <w:color w:val="444444"/>
          <w:spacing w:val="-18"/>
        </w:rPr>
        <w:br/>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br/>
        <w:t>ГЕРОИН (</w:t>
      </w:r>
      <w:proofErr w:type="spellStart"/>
      <w:r>
        <w:rPr>
          <w:rFonts w:ascii="Courier New" w:hAnsi="Courier New" w:cs="Courier New"/>
          <w:color w:val="444444"/>
          <w:spacing w:val="-18"/>
        </w:rPr>
        <w:t>диацетилморфин</w:t>
      </w:r>
      <w:proofErr w:type="spellEnd"/>
      <w:r>
        <w:rPr>
          <w:rFonts w:ascii="Courier New" w:hAnsi="Courier New" w:cs="Courier New"/>
          <w:color w:val="444444"/>
          <w:spacing w:val="-18"/>
        </w:rPr>
        <w:t>)</w:t>
      </w:r>
      <w:r>
        <w:rPr>
          <w:rFonts w:ascii="Courier New" w:hAnsi="Courier New" w:cs="Courier New"/>
          <w:color w:val="444444"/>
          <w:spacing w:val="-18"/>
        </w:rPr>
        <w:br/>
      </w:r>
      <w:r>
        <w:rPr>
          <w:rFonts w:ascii="Courier New" w:hAnsi="Courier New" w:cs="Courier New"/>
          <w:color w:val="444444"/>
          <w:spacing w:val="-18"/>
        </w:rPr>
        <w:br/>
        <w:t>КЕТОБЕМИДОН (4-мета-гидроксифенил-1-метил-4-пропионилпиперидин)</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3-МЕТИЛФЕНТАНИЛ (N-(3-метил-1-фенэтил-4-пиперидил)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
    <w:p w:rsidR="00AB214F" w:rsidRDefault="00AB214F" w:rsidP="00AB214F">
      <w:pPr>
        <w:pStyle w:val="unformattext"/>
        <w:shd w:val="clear" w:color="auto" w:fill="FFFFFF"/>
        <w:spacing w:before="0" w:beforeAutospacing="0" w:after="0" w:afterAutospacing="0" w:line="330" w:lineRule="atLeast"/>
        <w:ind w:firstLine="480"/>
        <w:textAlignment w:val="baseline"/>
        <w:rPr>
          <w:rFonts w:ascii="Courier New" w:hAnsi="Courier New" w:cs="Courier New"/>
          <w:color w:val="444444"/>
          <w:spacing w:val="-18"/>
        </w:rPr>
      </w:pPr>
      <w:r>
        <w:rPr>
          <w:rFonts w:ascii="Courier New" w:hAnsi="Courier New" w:cs="Courier New"/>
          <w:color w:val="444444"/>
          <w:spacing w:val="-18"/>
        </w:rPr>
        <w:t>(</w:t>
      </w:r>
      <w:proofErr w:type="spellStart"/>
      <w:r>
        <w:rPr>
          <w:rFonts w:ascii="Courier New" w:hAnsi="Courier New" w:cs="Courier New"/>
          <w:color w:val="444444"/>
          <w:spacing w:val="-18"/>
        </w:rPr>
        <w:t>циз</w:t>
      </w:r>
      <w:proofErr w:type="spellEnd"/>
      <w:r>
        <w:rPr>
          <w:rFonts w:ascii="Courier New" w:hAnsi="Courier New" w:cs="Courier New"/>
          <w:color w:val="444444"/>
          <w:spacing w:val="-18"/>
        </w:rPr>
        <w:t>-</w:t>
      </w:r>
      <w:proofErr w:type="gramStart"/>
      <w:r>
        <w:rPr>
          <w:rFonts w:ascii="Courier New" w:hAnsi="Courier New" w:cs="Courier New"/>
          <w:color w:val="444444"/>
          <w:spacing w:val="-18"/>
        </w:rPr>
        <w:t>N</w:t>
      </w:r>
      <w:proofErr w:type="gramEnd"/>
      <w:r>
        <w:rPr>
          <w:rFonts w:ascii="Courier New" w:hAnsi="Courier New" w:cs="Courier New"/>
          <w:color w:val="444444"/>
          <w:spacing w:val="-18"/>
        </w:rPr>
        <w:t xml:space="preserve">-[3-метил-1-(2-фенилэтил)-4-пиперидил]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
    <w:p w:rsidR="00AB214F" w:rsidRDefault="00AB214F" w:rsidP="00AB214F">
      <w:pPr>
        <w:pStyle w:val="unformattext"/>
        <w:shd w:val="clear" w:color="auto" w:fill="FFFFFF"/>
        <w:spacing w:before="0" w:beforeAutospacing="0" w:after="0" w:afterAutospacing="0" w:line="330" w:lineRule="atLeast"/>
        <w:ind w:firstLine="480"/>
        <w:textAlignment w:val="baseline"/>
        <w:rPr>
          <w:rFonts w:ascii="Courier New" w:hAnsi="Courier New" w:cs="Courier New"/>
          <w:color w:val="444444"/>
          <w:spacing w:val="-18"/>
        </w:rPr>
      </w:pPr>
      <w:r>
        <w:rPr>
          <w:rFonts w:ascii="Courier New" w:hAnsi="Courier New" w:cs="Courier New"/>
          <w:color w:val="444444"/>
          <w:spacing w:val="-18"/>
        </w:rPr>
        <w:t>(транс-</w:t>
      </w:r>
      <w:proofErr w:type="gramStart"/>
      <w:r>
        <w:rPr>
          <w:rFonts w:ascii="Courier New" w:hAnsi="Courier New" w:cs="Courier New"/>
          <w:color w:val="444444"/>
          <w:spacing w:val="-18"/>
        </w:rPr>
        <w:t>N</w:t>
      </w:r>
      <w:proofErr w:type="gramEnd"/>
      <w:r>
        <w:rPr>
          <w:rFonts w:ascii="Courier New" w:hAnsi="Courier New" w:cs="Courier New"/>
          <w:color w:val="444444"/>
          <w:spacing w:val="-18"/>
        </w:rPr>
        <w:t xml:space="preserve">-[3-метил-1-(2-фенилэтил)-4-пиперидил]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proofErr w:type="gramStart"/>
      <w:r>
        <w:rPr>
          <w:rFonts w:ascii="Courier New" w:hAnsi="Courier New" w:cs="Courier New"/>
          <w:color w:val="444444"/>
          <w:spacing w:val="-18"/>
        </w:rPr>
        <w:t xml:space="preserve">3-МЕТИЛТИОФЕНТАНИЛ (N-[3-метил-1-[2-(2-тиенил) этил]-4-пиперидил] </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w:t>
      </w:r>
      <w:proofErr w:type="spellStart"/>
      <w:proofErr w:type="gram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roofErr w:type="gramEnd"/>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lastRenderedPageBreak/>
        <w:t xml:space="preserve">МППП (1-метил-4-фенил-пиперидинол </w:t>
      </w:r>
      <w:proofErr w:type="spellStart"/>
      <w:r>
        <w:rPr>
          <w:rFonts w:ascii="Courier New" w:hAnsi="Courier New" w:cs="Courier New"/>
          <w:color w:val="444444"/>
          <w:spacing w:val="-18"/>
        </w:rPr>
        <w:t>пропионат</w:t>
      </w:r>
      <w:proofErr w:type="spellEnd"/>
      <w:r>
        <w:rPr>
          <w:rFonts w:ascii="Courier New" w:hAnsi="Courier New" w:cs="Courier New"/>
          <w:color w:val="444444"/>
          <w:spacing w:val="-18"/>
        </w:rPr>
        <w:t xml:space="preserve"> (эфир))</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ПАРА-ФЛУОРОФЕНТАНИЛ (4'-флуоро-</w:t>
      </w:r>
      <w:proofErr w:type="gramStart"/>
      <w:r>
        <w:rPr>
          <w:rFonts w:ascii="Courier New" w:hAnsi="Courier New" w:cs="Courier New"/>
          <w:color w:val="444444"/>
          <w:spacing w:val="-18"/>
        </w:rPr>
        <w:t>N</w:t>
      </w:r>
      <w:proofErr w:type="gramEnd"/>
      <w:r>
        <w:rPr>
          <w:rFonts w:ascii="Courier New" w:hAnsi="Courier New" w:cs="Courier New"/>
          <w:color w:val="444444"/>
          <w:spacing w:val="-18"/>
        </w:rPr>
        <w:t xml:space="preserve">-(1-фенетил-4-пиперидил)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ПЕПАП (1-фенэтил-4-фенил-4-пиперидинол ацетат (эфир))</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ТИОФЕНТАНИЛ (N-[1-[2-(2-тиенил) этил]-4-пиперидил] </w:t>
      </w:r>
      <w:proofErr w:type="spellStart"/>
      <w:r>
        <w:rPr>
          <w:rFonts w:ascii="Courier New" w:hAnsi="Courier New" w:cs="Courier New"/>
          <w:color w:val="444444"/>
          <w:spacing w:val="-18"/>
        </w:rPr>
        <w:t>пропионанилид</w:t>
      </w:r>
      <w:proofErr w:type="spellEnd"/>
      <w:r>
        <w:rPr>
          <w:rFonts w:ascii="Courier New" w:hAnsi="Courier New" w:cs="Courier New"/>
          <w:color w:val="444444"/>
          <w:spacing w:val="-18"/>
        </w:rPr>
        <w:t xml:space="preserve">); </w:t>
      </w:r>
      <w:r>
        <w:rPr>
          <w:rFonts w:ascii="Courier New" w:hAnsi="Courier New" w:cs="Courier New"/>
          <w:color w:val="444444"/>
          <w:spacing w:val="-18"/>
        </w:rPr>
        <w:br/>
      </w:r>
    </w:p>
    <w:p w:rsidR="00AB214F" w:rsidRDefault="00AB214F" w:rsidP="00AB214F">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и соли всех наркотических средств, перечисленных в этом Списке, в тех случаях, когда образование таких солей возможно.</w:t>
      </w:r>
      <w:r>
        <w:rPr>
          <w:rFonts w:ascii="Arial" w:hAnsi="Arial" w:cs="Arial"/>
          <w:color w:val="444444"/>
        </w:rPr>
        <w:br/>
      </w:r>
      <w:bookmarkStart w:id="0" w:name="_GoBack"/>
      <w:bookmarkEnd w:id="0"/>
      <w:r>
        <w:rPr>
          <w:rFonts w:ascii="Arial" w:hAnsi="Arial" w:cs="Arial"/>
          <w:color w:val="444444"/>
        </w:rPr>
        <w:br/>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Редакция документа с учетом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изменений и дополнений </w:t>
      </w:r>
    </w:p>
    <w:p w:rsidR="00AB214F" w:rsidRDefault="00AB214F" w:rsidP="00AB214F">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"КОДЕКС"</w:t>
      </w:r>
    </w:p>
    <w:p w:rsidR="00AB214F" w:rsidRPr="00AB214F" w:rsidRDefault="00AB214F" w:rsidP="00AB214F">
      <w:pPr>
        <w:spacing w:after="0" w:line="330" w:lineRule="atLeast"/>
        <w:ind w:firstLine="480"/>
        <w:textAlignment w:val="baseline"/>
        <w:rPr>
          <w:rFonts w:ascii="Arial" w:eastAsia="Times New Roman" w:hAnsi="Arial" w:cs="Arial"/>
          <w:color w:val="444444"/>
          <w:sz w:val="24"/>
          <w:szCs w:val="24"/>
          <w:lang w:eastAsia="ru-RU"/>
        </w:rPr>
      </w:pPr>
      <w:r w:rsidRPr="00AB214F">
        <w:rPr>
          <w:rFonts w:ascii="Arial" w:eastAsia="Times New Roman" w:hAnsi="Arial" w:cs="Arial"/>
          <w:color w:val="444444"/>
          <w:sz w:val="24"/>
          <w:szCs w:val="24"/>
          <w:lang w:eastAsia="ru-RU"/>
        </w:rPr>
        <w:br/>
      </w:r>
    </w:p>
    <w:p w:rsidR="0002325A" w:rsidRDefault="0002325A"/>
    <w:sectPr w:rsidR="00023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50"/>
    <w:rsid w:val="0002325A"/>
    <w:rsid w:val="00AB214F"/>
    <w:rsid w:val="00F2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B2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B21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214F"/>
    <w:rPr>
      <w:rFonts w:ascii="Times New Roman" w:eastAsia="Times New Roman" w:hAnsi="Times New Roman" w:cs="Times New Roman"/>
      <w:b/>
      <w:bCs/>
      <w:sz w:val="27"/>
      <w:szCs w:val="27"/>
      <w:lang w:eastAsia="ru-RU"/>
    </w:rPr>
  </w:style>
  <w:style w:type="paragraph" w:customStyle="1" w:styleId="formattext">
    <w:name w:val="formattext"/>
    <w:basedOn w:val="a"/>
    <w:rsid w:val="00AB2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214F"/>
  </w:style>
  <w:style w:type="character" w:styleId="a3">
    <w:name w:val="Hyperlink"/>
    <w:basedOn w:val="a0"/>
    <w:uiPriority w:val="99"/>
    <w:semiHidden/>
    <w:unhideWhenUsed/>
    <w:rsid w:val="00AB214F"/>
    <w:rPr>
      <w:color w:val="0000FF"/>
      <w:u w:val="single"/>
    </w:rPr>
  </w:style>
  <w:style w:type="paragraph" w:customStyle="1" w:styleId="headertext">
    <w:name w:val="headertext"/>
    <w:basedOn w:val="a"/>
    <w:rsid w:val="00AB2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B214F"/>
    <w:rPr>
      <w:rFonts w:asciiTheme="majorHAnsi" w:eastAsiaTheme="majorEastAsia" w:hAnsiTheme="majorHAnsi" w:cstheme="majorBidi"/>
      <w:b/>
      <w:bCs/>
      <w:color w:val="4F81BD" w:themeColor="accent1"/>
      <w:sz w:val="26"/>
      <w:szCs w:val="26"/>
    </w:rPr>
  </w:style>
  <w:style w:type="paragraph" w:customStyle="1" w:styleId="unformattext">
    <w:name w:val="unformattext"/>
    <w:basedOn w:val="a"/>
    <w:rsid w:val="00AB21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B2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B21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214F"/>
    <w:rPr>
      <w:rFonts w:ascii="Times New Roman" w:eastAsia="Times New Roman" w:hAnsi="Times New Roman" w:cs="Times New Roman"/>
      <w:b/>
      <w:bCs/>
      <w:sz w:val="27"/>
      <w:szCs w:val="27"/>
      <w:lang w:eastAsia="ru-RU"/>
    </w:rPr>
  </w:style>
  <w:style w:type="paragraph" w:customStyle="1" w:styleId="formattext">
    <w:name w:val="formattext"/>
    <w:basedOn w:val="a"/>
    <w:rsid w:val="00AB2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214F"/>
  </w:style>
  <w:style w:type="character" w:styleId="a3">
    <w:name w:val="Hyperlink"/>
    <w:basedOn w:val="a0"/>
    <w:uiPriority w:val="99"/>
    <w:semiHidden/>
    <w:unhideWhenUsed/>
    <w:rsid w:val="00AB214F"/>
    <w:rPr>
      <w:color w:val="0000FF"/>
      <w:u w:val="single"/>
    </w:rPr>
  </w:style>
  <w:style w:type="paragraph" w:customStyle="1" w:styleId="headertext">
    <w:name w:val="headertext"/>
    <w:basedOn w:val="a"/>
    <w:rsid w:val="00AB2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B214F"/>
    <w:rPr>
      <w:rFonts w:asciiTheme="majorHAnsi" w:eastAsiaTheme="majorEastAsia" w:hAnsiTheme="majorHAnsi" w:cstheme="majorBidi"/>
      <w:b/>
      <w:bCs/>
      <w:color w:val="4F81BD" w:themeColor="accent1"/>
      <w:sz w:val="26"/>
      <w:szCs w:val="26"/>
    </w:rPr>
  </w:style>
  <w:style w:type="paragraph" w:customStyle="1" w:styleId="unformattext">
    <w:name w:val="unformattext"/>
    <w:basedOn w:val="a"/>
    <w:rsid w:val="00AB21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2045">
      <w:bodyDiv w:val="1"/>
      <w:marLeft w:val="0"/>
      <w:marRight w:val="0"/>
      <w:marTop w:val="0"/>
      <w:marBottom w:val="0"/>
      <w:divBdr>
        <w:top w:val="none" w:sz="0" w:space="0" w:color="auto"/>
        <w:left w:val="none" w:sz="0" w:space="0" w:color="auto"/>
        <w:bottom w:val="none" w:sz="0" w:space="0" w:color="auto"/>
        <w:right w:val="none" w:sz="0" w:space="0" w:color="auto"/>
      </w:divBdr>
      <w:divsChild>
        <w:div w:id="18436812">
          <w:marLeft w:val="0"/>
          <w:marRight w:val="0"/>
          <w:marTop w:val="0"/>
          <w:marBottom w:val="0"/>
          <w:divBdr>
            <w:top w:val="none" w:sz="0" w:space="0" w:color="auto"/>
            <w:left w:val="none" w:sz="0" w:space="0" w:color="auto"/>
            <w:bottom w:val="none" w:sz="0" w:space="0" w:color="auto"/>
            <w:right w:val="none" w:sz="0" w:space="0" w:color="auto"/>
          </w:divBdr>
          <w:divsChild>
            <w:div w:id="725225720">
              <w:marLeft w:val="0"/>
              <w:marRight w:val="0"/>
              <w:marTop w:val="0"/>
              <w:marBottom w:val="0"/>
              <w:divBdr>
                <w:top w:val="none" w:sz="0" w:space="0" w:color="auto"/>
                <w:left w:val="none" w:sz="0" w:space="0" w:color="auto"/>
                <w:bottom w:val="none" w:sz="0" w:space="0" w:color="auto"/>
                <w:right w:val="none" w:sz="0" w:space="0" w:color="auto"/>
              </w:divBdr>
              <w:divsChild>
                <w:div w:id="4146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751">
          <w:marLeft w:val="0"/>
          <w:marRight w:val="0"/>
          <w:marTop w:val="0"/>
          <w:marBottom w:val="0"/>
          <w:divBdr>
            <w:top w:val="none" w:sz="0" w:space="0" w:color="auto"/>
            <w:left w:val="none" w:sz="0" w:space="0" w:color="auto"/>
            <w:bottom w:val="none" w:sz="0" w:space="0" w:color="auto"/>
            <w:right w:val="none" w:sz="0" w:space="0" w:color="auto"/>
          </w:divBdr>
          <w:divsChild>
            <w:div w:id="2104372783">
              <w:marLeft w:val="0"/>
              <w:marRight w:val="0"/>
              <w:marTop w:val="0"/>
              <w:marBottom w:val="0"/>
              <w:divBdr>
                <w:top w:val="none" w:sz="0" w:space="0" w:color="auto"/>
                <w:left w:val="none" w:sz="0" w:space="0" w:color="auto"/>
                <w:bottom w:val="none" w:sz="0" w:space="0" w:color="auto"/>
                <w:right w:val="none" w:sz="0" w:space="0" w:color="auto"/>
              </w:divBdr>
              <w:divsChild>
                <w:div w:id="1402024213">
                  <w:marLeft w:val="0"/>
                  <w:marRight w:val="0"/>
                  <w:marTop w:val="0"/>
                  <w:marBottom w:val="0"/>
                  <w:divBdr>
                    <w:top w:val="none" w:sz="0" w:space="0" w:color="auto"/>
                    <w:left w:val="none" w:sz="0" w:space="0" w:color="auto"/>
                    <w:bottom w:val="none" w:sz="0" w:space="0" w:color="auto"/>
                    <w:right w:val="none" w:sz="0" w:space="0" w:color="auto"/>
                  </w:divBdr>
                  <w:divsChild>
                    <w:div w:id="1790709330">
                      <w:marLeft w:val="0"/>
                      <w:marRight w:val="0"/>
                      <w:marTop w:val="0"/>
                      <w:marBottom w:val="0"/>
                      <w:divBdr>
                        <w:top w:val="none" w:sz="0" w:space="0" w:color="auto"/>
                        <w:left w:val="none" w:sz="0" w:space="0" w:color="auto"/>
                        <w:bottom w:val="none" w:sz="0" w:space="0" w:color="auto"/>
                        <w:right w:val="none" w:sz="0" w:space="0" w:color="auto"/>
                      </w:divBdr>
                    </w:div>
                    <w:div w:id="1543245382">
                      <w:marLeft w:val="0"/>
                      <w:marRight w:val="0"/>
                      <w:marTop w:val="0"/>
                      <w:marBottom w:val="0"/>
                      <w:divBdr>
                        <w:top w:val="none" w:sz="0" w:space="0" w:color="auto"/>
                        <w:left w:val="none" w:sz="0" w:space="0" w:color="auto"/>
                        <w:bottom w:val="none" w:sz="0" w:space="0" w:color="auto"/>
                        <w:right w:val="none" w:sz="0" w:space="0" w:color="auto"/>
                      </w:divBdr>
                    </w:div>
                    <w:div w:id="235866192">
                      <w:marLeft w:val="0"/>
                      <w:marRight w:val="0"/>
                      <w:marTop w:val="0"/>
                      <w:marBottom w:val="0"/>
                      <w:divBdr>
                        <w:top w:val="none" w:sz="0" w:space="0" w:color="auto"/>
                        <w:left w:val="none" w:sz="0" w:space="0" w:color="auto"/>
                        <w:bottom w:val="none" w:sz="0" w:space="0" w:color="auto"/>
                        <w:right w:val="none" w:sz="0" w:space="0" w:color="auto"/>
                      </w:divBdr>
                    </w:div>
                    <w:div w:id="1781025016">
                      <w:marLeft w:val="0"/>
                      <w:marRight w:val="0"/>
                      <w:marTop w:val="0"/>
                      <w:marBottom w:val="0"/>
                      <w:divBdr>
                        <w:top w:val="none" w:sz="0" w:space="0" w:color="auto"/>
                        <w:left w:val="none" w:sz="0" w:space="0" w:color="auto"/>
                        <w:bottom w:val="none" w:sz="0" w:space="0" w:color="auto"/>
                        <w:right w:val="none" w:sz="0" w:space="0" w:color="auto"/>
                      </w:divBdr>
                    </w:div>
                    <w:div w:id="2001931222">
                      <w:marLeft w:val="0"/>
                      <w:marRight w:val="0"/>
                      <w:marTop w:val="0"/>
                      <w:marBottom w:val="0"/>
                      <w:divBdr>
                        <w:top w:val="none" w:sz="0" w:space="0" w:color="auto"/>
                        <w:left w:val="none" w:sz="0" w:space="0" w:color="auto"/>
                        <w:bottom w:val="none" w:sz="0" w:space="0" w:color="auto"/>
                        <w:right w:val="none" w:sz="0" w:space="0" w:color="auto"/>
                      </w:divBdr>
                    </w:div>
                    <w:div w:id="194999853">
                      <w:marLeft w:val="0"/>
                      <w:marRight w:val="0"/>
                      <w:marTop w:val="0"/>
                      <w:marBottom w:val="0"/>
                      <w:divBdr>
                        <w:top w:val="none" w:sz="0" w:space="0" w:color="auto"/>
                        <w:left w:val="none" w:sz="0" w:space="0" w:color="auto"/>
                        <w:bottom w:val="none" w:sz="0" w:space="0" w:color="auto"/>
                        <w:right w:val="none" w:sz="0" w:space="0" w:color="auto"/>
                      </w:divBdr>
                    </w:div>
                    <w:div w:id="1433933191">
                      <w:marLeft w:val="0"/>
                      <w:marRight w:val="0"/>
                      <w:marTop w:val="0"/>
                      <w:marBottom w:val="0"/>
                      <w:divBdr>
                        <w:top w:val="none" w:sz="0" w:space="0" w:color="auto"/>
                        <w:left w:val="none" w:sz="0" w:space="0" w:color="auto"/>
                        <w:bottom w:val="none" w:sz="0" w:space="0" w:color="auto"/>
                        <w:right w:val="none" w:sz="0" w:space="0" w:color="auto"/>
                      </w:divBdr>
                    </w:div>
                    <w:div w:id="1712800330">
                      <w:marLeft w:val="0"/>
                      <w:marRight w:val="0"/>
                      <w:marTop w:val="0"/>
                      <w:marBottom w:val="0"/>
                      <w:divBdr>
                        <w:top w:val="none" w:sz="0" w:space="0" w:color="auto"/>
                        <w:left w:val="none" w:sz="0" w:space="0" w:color="auto"/>
                        <w:bottom w:val="none" w:sz="0" w:space="0" w:color="auto"/>
                        <w:right w:val="none" w:sz="0" w:space="0" w:color="auto"/>
                      </w:divBdr>
                    </w:div>
                    <w:div w:id="895433306">
                      <w:marLeft w:val="0"/>
                      <w:marRight w:val="0"/>
                      <w:marTop w:val="0"/>
                      <w:marBottom w:val="0"/>
                      <w:divBdr>
                        <w:top w:val="none" w:sz="0" w:space="0" w:color="auto"/>
                        <w:left w:val="none" w:sz="0" w:space="0" w:color="auto"/>
                        <w:bottom w:val="none" w:sz="0" w:space="0" w:color="auto"/>
                        <w:right w:val="none" w:sz="0" w:space="0" w:color="auto"/>
                      </w:divBdr>
                    </w:div>
                    <w:div w:id="676541070">
                      <w:marLeft w:val="0"/>
                      <w:marRight w:val="0"/>
                      <w:marTop w:val="0"/>
                      <w:marBottom w:val="0"/>
                      <w:divBdr>
                        <w:top w:val="none" w:sz="0" w:space="0" w:color="auto"/>
                        <w:left w:val="none" w:sz="0" w:space="0" w:color="auto"/>
                        <w:bottom w:val="none" w:sz="0" w:space="0" w:color="auto"/>
                        <w:right w:val="none" w:sz="0" w:space="0" w:color="auto"/>
                      </w:divBdr>
                    </w:div>
                    <w:div w:id="269701667">
                      <w:marLeft w:val="0"/>
                      <w:marRight w:val="0"/>
                      <w:marTop w:val="0"/>
                      <w:marBottom w:val="0"/>
                      <w:divBdr>
                        <w:top w:val="none" w:sz="0" w:space="0" w:color="auto"/>
                        <w:left w:val="none" w:sz="0" w:space="0" w:color="auto"/>
                        <w:bottom w:val="none" w:sz="0" w:space="0" w:color="auto"/>
                        <w:right w:val="none" w:sz="0" w:space="0" w:color="auto"/>
                      </w:divBdr>
                    </w:div>
                    <w:div w:id="904921475">
                      <w:marLeft w:val="0"/>
                      <w:marRight w:val="0"/>
                      <w:marTop w:val="0"/>
                      <w:marBottom w:val="0"/>
                      <w:divBdr>
                        <w:top w:val="none" w:sz="0" w:space="0" w:color="auto"/>
                        <w:left w:val="none" w:sz="0" w:space="0" w:color="auto"/>
                        <w:bottom w:val="none" w:sz="0" w:space="0" w:color="auto"/>
                        <w:right w:val="none" w:sz="0" w:space="0" w:color="auto"/>
                      </w:divBdr>
                    </w:div>
                    <w:div w:id="2143695444">
                      <w:marLeft w:val="0"/>
                      <w:marRight w:val="0"/>
                      <w:marTop w:val="0"/>
                      <w:marBottom w:val="0"/>
                      <w:divBdr>
                        <w:top w:val="none" w:sz="0" w:space="0" w:color="auto"/>
                        <w:left w:val="none" w:sz="0" w:space="0" w:color="auto"/>
                        <w:bottom w:val="none" w:sz="0" w:space="0" w:color="auto"/>
                        <w:right w:val="none" w:sz="0" w:space="0" w:color="auto"/>
                      </w:divBdr>
                    </w:div>
                    <w:div w:id="1390686718">
                      <w:marLeft w:val="0"/>
                      <w:marRight w:val="0"/>
                      <w:marTop w:val="0"/>
                      <w:marBottom w:val="0"/>
                      <w:divBdr>
                        <w:top w:val="none" w:sz="0" w:space="0" w:color="auto"/>
                        <w:left w:val="none" w:sz="0" w:space="0" w:color="auto"/>
                        <w:bottom w:val="none" w:sz="0" w:space="0" w:color="auto"/>
                        <w:right w:val="none" w:sz="0" w:space="0" w:color="auto"/>
                      </w:divBdr>
                    </w:div>
                    <w:div w:id="1866559461">
                      <w:marLeft w:val="0"/>
                      <w:marRight w:val="0"/>
                      <w:marTop w:val="0"/>
                      <w:marBottom w:val="0"/>
                      <w:divBdr>
                        <w:top w:val="none" w:sz="0" w:space="0" w:color="auto"/>
                        <w:left w:val="none" w:sz="0" w:space="0" w:color="auto"/>
                        <w:bottom w:val="none" w:sz="0" w:space="0" w:color="auto"/>
                        <w:right w:val="none" w:sz="0" w:space="0" w:color="auto"/>
                      </w:divBdr>
                    </w:div>
                    <w:div w:id="1256785048">
                      <w:marLeft w:val="0"/>
                      <w:marRight w:val="0"/>
                      <w:marTop w:val="0"/>
                      <w:marBottom w:val="0"/>
                      <w:divBdr>
                        <w:top w:val="none" w:sz="0" w:space="0" w:color="auto"/>
                        <w:left w:val="none" w:sz="0" w:space="0" w:color="auto"/>
                        <w:bottom w:val="none" w:sz="0" w:space="0" w:color="auto"/>
                        <w:right w:val="none" w:sz="0" w:space="0" w:color="auto"/>
                      </w:divBdr>
                    </w:div>
                    <w:div w:id="974334742">
                      <w:marLeft w:val="0"/>
                      <w:marRight w:val="0"/>
                      <w:marTop w:val="0"/>
                      <w:marBottom w:val="0"/>
                      <w:divBdr>
                        <w:top w:val="none" w:sz="0" w:space="0" w:color="auto"/>
                        <w:left w:val="none" w:sz="0" w:space="0" w:color="auto"/>
                        <w:bottom w:val="none" w:sz="0" w:space="0" w:color="auto"/>
                        <w:right w:val="none" w:sz="0" w:space="0" w:color="auto"/>
                      </w:divBdr>
                    </w:div>
                    <w:div w:id="2121024964">
                      <w:marLeft w:val="0"/>
                      <w:marRight w:val="0"/>
                      <w:marTop w:val="0"/>
                      <w:marBottom w:val="0"/>
                      <w:divBdr>
                        <w:top w:val="none" w:sz="0" w:space="0" w:color="auto"/>
                        <w:left w:val="none" w:sz="0" w:space="0" w:color="auto"/>
                        <w:bottom w:val="none" w:sz="0" w:space="0" w:color="auto"/>
                        <w:right w:val="none" w:sz="0" w:space="0" w:color="auto"/>
                      </w:divBdr>
                    </w:div>
                    <w:div w:id="187912777">
                      <w:marLeft w:val="0"/>
                      <w:marRight w:val="0"/>
                      <w:marTop w:val="0"/>
                      <w:marBottom w:val="0"/>
                      <w:divBdr>
                        <w:top w:val="none" w:sz="0" w:space="0" w:color="auto"/>
                        <w:left w:val="none" w:sz="0" w:space="0" w:color="auto"/>
                        <w:bottom w:val="none" w:sz="0" w:space="0" w:color="auto"/>
                        <w:right w:val="none" w:sz="0" w:space="0" w:color="auto"/>
                      </w:divBdr>
                    </w:div>
                    <w:div w:id="1364936978">
                      <w:marLeft w:val="0"/>
                      <w:marRight w:val="0"/>
                      <w:marTop w:val="0"/>
                      <w:marBottom w:val="0"/>
                      <w:divBdr>
                        <w:top w:val="none" w:sz="0" w:space="0" w:color="auto"/>
                        <w:left w:val="none" w:sz="0" w:space="0" w:color="auto"/>
                        <w:bottom w:val="none" w:sz="0" w:space="0" w:color="auto"/>
                        <w:right w:val="none" w:sz="0" w:space="0" w:color="auto"/>
                      </w:divBdr>
                    </w:div>
                    <w:div w:id="1619752188">
                      <w:marLeft w:val="0"/>
                      <w:marRight w:val="0"/>
                      <w:marTop w:val="0"/>
                      <w:marBottom w:val="0"/>
                      <w:divBdr>
                        <w:top w:val="none" w:sz="0" w:space="0" w:color="auto"/>
                        <w:left w:val="none" w:sz="0" w:space="0" w:color="auto"/>
                        <w:bottom w:val="none" w:sz="0" w:space="0" w:color="auto"/>
                        <w:right w:val="none" w:sz="0" w:space="0" w:color="auto"/>
                      </w:divBdr>
                    </w:div>
                    <w:div w:id="155073983">
                      <w:marLeft w:val="0"/>
                      <w:marRight w:val="0"/>
                      <w:marTop w:val="0"/>
                      <w:marBottom w:val="0"/>
                      <w:divBdr>
                        <w:top w:val="none" w:sz="0" w:space="0" w:color="auto"/>
                        <w:left w:val="none" w:sz="0" w:space="0" w:color="auto"/>
                        <w:bottom w:val="none" w:sz="0" w:space="0" w:color="auto"/>
                        <w:right w:val="none" w:sz="0" w:space="0" w:color="auto"/>
                      </w:divBdr>
                    </w:div>
                    <w:div w:id="1721394359">
                      <w:marLeft w:val="0"/>
                      <w:marRight w:val="0"/>
                      <w:marTop w:val="0"/>
                      <w:marBottom w:val="0"/>
                      <w:divBdr>
                        <w:top w:val="none" w:sz="0" w:space="0" w:color="auto"/>
                        <w:left w:val="none" w:sz="0" w:space="0" w:color="auto"/>
                        <w:bottom w:val="none" w:sz="0" w:space="0" w:color="auto"/>
                        <w:right w:val="none" w:sz="0" w:space="0" w:color="auto"/>
                      </w:divBdr>
                    </w:div>
                    <w:div w:id="1628732284">
                      <w:marLeft w:val="0"/>
                      <w:marRight w:val="0"/>
                      <w:marTop w:val="0"/>
                      <w:marBottom w:val="0"/>
                      <w:divBdr>
                        <w:top w:val="none" w:sz="0" w:space="0" w:color="auto"/>
                        <w:left w:val="none" w:sz="0" w:space="0" w:color="auto"/>
                        <w:bottom w:val="none" w:sz="0" w:space="0" w:color="auto"/>
                        <w:right w:val="none" w:sz="0" w:space="0" w:color="auto"/>
                      </w:divBdr>
                    </w:div>
                    <w:div w:id="1722365749">
                      <w:marLeft w:val="0"/>
                      <w:marRight w:val="0"/>
                      <w:marTop w:val="0"/>
                      <w:marBottom w:val="0"/>
                      <w:divBdr>
                        <w:top w:val="none" w:sz="0" w:space="0" w:color="auto"/>
                        <w:left w:val="none" w:sz="0" w:space="0" w:color="auto"/>
                        <w:bottom w:val="none" w:sz="0" w:space="0" w:color="auto"/>
                        <w:right w:val="none" w:sz="0" w:space="0" w:color="auto"/>
                      </w:divBdr>
                    </w:div>
                    <w:div w:id="326639836">
                      <w:marLeft w:val="0"/>
                      <w:marRight w:val="0"/>
                      <w:marTop w:val="0"/>
                      <w:marBottom w:val="0"/>
                      <w:divBdr>
                        <w:top w:val="none" w:sz="0" w:space="0" w:color="auto"/>
                        <w:left w:val="none" w:sz="0" w:space="0" w:color="auto"/>
                        <w:bottom w:val="none" w:sz="0" w:space="0" w:color="auto"/>
                        <w:right w:val="none" w:sz="0" w:space="0" w:color="auto"/>
                      </w:divBdr>
                    </w:div>
                    <w:div w:id="793445736">
                      <w:marLeft w:val="0"/>
                      <w:marRight w:val="0"/>
                      <w:marTop w:val="0"/>
                      <w:marBottom w:val="0"/>
                      <w:divBdr>
                        <w:top w:val="none" w:sz="0" w:space="0" w:color="auto"/>
                        <w:left w:val="none" w:sz="0" w:space="0" w:color="auto"/>
                        <w:bottom w:val="none" w:sz="0" w:space="0" w:color="auto"/>
                        <w:right w:val="none" w:sz="0" w:space="0" w:color="auto"/>
                      </w:divBdr>
                    </w:div>
                    <w:div w:id="1985617676">
                      <w:marLeft w:val="0"/>
                      <w:marRight w:val="0"/>
                      <w:marTop w:val="0"/>
                      <w:marBottom w:val="0"/>
                      <w:divBdr>
                        <w:top w:val="none" w:sz="0" w:space="0" w:color="auto"/>
                        <w:left w:val="none" w:sz="0" w:space="0" w:color="auto"/>
                        <w:bottom w:val="none" w:sz="0" w:space="0" w:color="auto"/>
                        <w:right w:val="none" w:sz="0" w:space="0" w:color="auto"/>
                      </w:divBdr>
                    </w:div>
                    <w:div w:id="441190706">
                      <w:marLeft w:val="0"/>
                      <w:marRight w:val="0"/>
                      <w:marTop w:val="0"/>
                      <w:marBottom w:val="0"/>
                      <w:divBdr>
                        <w:top w:val="none" w:sz="0" w:space="0" w:color="auto"/>
                        <w:left w:val="none" w:sz="0" w:space="0" w:color="auto"/>
                        <w:bottom w:val="none" w:sz="0" w:space="0" w:color="auto"/>
                        <w:right w:val="none" w:sz="0" w:space="0" w:color="auto"/>
                      </w:divBdr>
                    </w:div>
                    <w:div w:id="1574002036">
                      <w:marLeft w:val="0"/>
                      <w:marRight w:val="0"/>
                      <w:marTop w:val="0"/>
                      <w:marBottom w:val="0"/>
                      <w:divBdr>
                        <w:top w:val="none" w:sz="0" w:space="0" w:color="auto"/>
                        <w:left w:val="none" w:sz="0" w:space="0" w:color="auto"/>
                        <w:bottom w:val="none" w:sz="0" w:space="0" w:color="auto"/>
                        <w:right w:val="none" w:sz="0" w:space="0" w:color="auto"/>
                      </w:divBdr>
                    </w:div>
                    <w:div w:id="1427459621">
                      <w:marLeft w:val="0"/>
                      <w:marRight w:val="0"/>
                      <w:marTop w:val="0"/>
                      <w:marBottom w:val="0"/>
                      <w:divBdr>
                        <w:top w:val="none" w:sz="0" w:space="0" w:color="auto"/>
                        <w:left w:val="none" w:sz="0" w:space="0" w:color="auto"/>
                        <w:bottom w:val="none" w:sz="0" w:space="0" w:color="auto"/>
                        <w:right w:val="none" w:sz="0" w:space="0" w:color="auto"/>
                      </w:divBdr>
                    </w:div>
                    <w:div w:id="178087067">
                      <w:marLeft w:val="0"/>
                      <w:marRight w:val="0"/>
                      <w:marTop w:val="0"/>
                      <w:marBottom w:val="0"/>
                      <w:divBdr>
                        <w:top w:val="none" w:sz="0" w:space="0" w:color="auto"/>
                        <w:left w:val="none" w:sz="0" w:space="0" w:color="auto"/>
                        <w:bottom w:val="none" w:sz="0" w:space="0" w:color="auto"/>
                        <w:right w:val="none" w:sz="0" w:space="0" w:color="auto"/>
                      </w:divBdr>
                    </w:div>
                    <w:div w:id="1129323412">
                      <w:marLeft w:val="0"/>
                      <w:marRight w:val="0"/>
                      <w:marTop w:val="0"/>
                      <w:marBottom w:val="0"/>
                      <w:divBdr>
                        <w:top w:val="none" w:sz="0" w:space="0" w:color="auto"/>
                        <w:left w:val="none" w:sz="0" w:space="0" w:color="auto"/>
                        <w:bottom w:val="none" w:sz="0" w:space="0" w:color="auto"/>
                        <w:right w:val="none" w:sz="0" w:space="0" w:color="auto"/>
                      </w:divBdr>
                    </w:div>
                    <w:div w:id="302732382">
                      <w:marLeft w:val="0"/>
                      <w:marRight w:val="0"/>
                      <w:marTop w:val="0"/>
                      <w:marBottom w:val="0"/>
                      <w:divBdr>
                        <w:top w:val="none" w:sz="0" w:space="0" w:color="auto"/>
                        <w:left w:val="none" w:sz="0" w:space="0" w:color="auto"/>
                        <w:bottom w:val="none" w:sz="0" w:space="0" w:color="auto"/>
                        <w:right w:val="none" w:sz="0" w:space="0" w:color="auto"/>
                      </w:divBdr>
                    </w:div>
                    <w:div w:id="708844256">
                      <w:marLeft w:val="0"/>
                      <w:marRight w:val="0"/>
                      <w:marTop w:val="0"/>
                      <w:marBottom w:val="0"/>
                      <w:divBdr>
                        <w:top w:val="none" w:sz="0" w:space="0" w:color="auto"/>
                        <w:left w:val="none" w:sz="0" w:space="0" w:color="auto"/>
                        <w:bottom w:val="none" w:sz="0" w:space="0" w:color="auto"/>
                        <w:right w:val="none" w:sz="0" w:space="0" w:color="auto"/>
                      </w:divBdr>
                    </w:div>
                    <w:div w:id="569778323">
                      <w:marLeft w:val="0"/>
                      <w:marRight w:val="0"/>
                      <w:marTop w:val="0"/>
                      <w:marBottom w:val="0"/>
                      <w:divBdr>
                        <w:top w:val="none" w:sz="0" w:space="0" w:color="auto"/>
                        <w:left w:val="none" w:sz="0" w:space="0" w:color="auto"/>
                        <w:bottom w:val="none" w:sz="0" w:space="0" w:color="auto"/>
                        <w:right w:val="none" w:sz="0" w:space="0" w:color="auto"/>
                      </w:divBdr>
                    </w:div>
                    <w:div w:id="886723240">
                      <w:marLeft w:val="0"/>
                      <w:marRight w:val="0"/>
                      <w:marTop w:val="0"/>
                      <w:marBottom w:val="0"/>
                      <w:divBdr>
                        <w:top w:val="none" w:sz="0" w:space="0" w:color="auto"/>
                        <w:left w:val="none" w:sz="0" w:space="0" w:color="auto"/>
                        <w:bottom w:val="none" w:sz="0" w:space="0" w:color="auto"/>
                        <w:right w:val="none" w:sz="0" w:space="0" w:color="auto"/>
                      </w:divBdr>
                    </w:div>
                    <w:div w:id="599681197">
                      <w:marLeft w:val="0"/>
                      <w:marRight w:val="0"/>
                      <w:marTop w:val="0"/>
                      <w:marBottom w:val="0"/>
                      <w:divBdr>
                        <w:top w:val="none" w:sz="0" w:space="0" w:color="auto"/>
                        <w:left w:val="none" w:sz="0" w:space="0" w:color="auto"/>
                        <w:bottom w:val="none" w:sz="0" w:space="0" w:color="auto"/>
                        <w:right w:val="none" w:sz="0" w:space="0" w:color="auto"/>
                      </w:divBdr>
                    </w:div>
                    <w:div w:id="1698386166">
                      <w:marLeft w:val="0"/>
                      <w:marRight w:val="0"/>
                      <w:marTop w:val="0"/>
                      <w:marBottom w:val="0"/>
                      <w:divBdr>
                        <w:top w:val="none" w:sz="0" w:space="0" w:color="auto"/>
                        <w:left w:val="none" w:sz="0" w:space="0" w:color="auto"/>
                        <w:bottom w:val="none" w:sz="0" w:space="0" w:color="auto"/>
                        <w:right w:val="none" w:sz="0" w:space="0" w:color="auto"/>
                      </w:divBdr>
                    </w:div>
                    <w:div w:id="241909976">
                      <w:marLeft w:val="0"/>
                      <w:marRight w:val="0"/>
                      <w:marTop w:val="0"/>
                      <w:marBottom w:val="0"/>
                      <w:divBdr>
                        <w:top w:val="none" w:sz="0" w:space="0" w:color="auto"/>
                        <w:left w:val="none" w:sz="0" w:space="0" w:color="auto"/>
                        <w:bottom w:val="none" w:sz="0" w:space="0" w:color="auto"/>
                        <w:right w:val="none" w:sz="0" w:space="0" w:color="auto"/>
                      </w:divBdr>
                    </w:div>
                    <w:div w:id="1076056678">
                      <w:marLeft w:val="0"/>
                      <w:marRight w:val="0"/>
                      <w:marTop w:val="0"/>
                      <w:marBottom w:val="0"/>
                      <w:divBdr>
                        <w:top w:val="none" w:sz="0" w:space="0" w:color="auto"/>
                        <w:left w:val="none" w:sz="0" w:space="0" w:color="auto"/>
                        <w:bottom w:val="none" w:sz="0" w:space="0" w:color="auto"/>
                        <w:right w:val="none" w:sz="0" w:space="0" w:color="auto"/>
                      </w:divBdr>
                    </w:div>
                    <w:div w:id="759907885">
                      <w:marLeft w:val="0"/>
                      <w:marRight w:val="0"/>
                      <w:marTop w:val="0"/>
                      <w:marBottom w:val="0"/>
                      <w:divBdr>
                        <w:top w:val="none" w:sz="0" w:space="0" w:color="auto"/>
                        <w:left w:val="none" w:sz="0" w:space="0" w:color="auto"/>
                        <w:bottom w:val="none" w:sz="0" w:space="0" w:color="auto"/>
                        <w:right w:val="none" w:sz="0" w:space="0" w:color="auto"/>
                      </w:divBdr>
                    </w:div>
                    <w:div w:id="1314021500">
                      <w:marLeft w:val="0"/>
                      <w:marRight w:val="0"/>
                      <w:marTop w:val="0"/>
                      <w:marBottom w:val="0"/>
                      <w:divBdr>
                        <w:top w:val="none" w:sz="0" w:space="0" w:color="auto"/>
                        <w:left w:val="none" w:sz="0" w:space="0" w:color="auto"/>
                        <w:bottom w:val="none" w:sz="0" w:space="0" w:color="auto"/>
                        <w:right w:val="none" w:sz="0" w:space="0" w:color="auto"/>
                      </w:divBdr>
                    </w:div>
                    <w:div w:id="724064595">
                      <w:marLeft w:val="0"/>
                      <w:marRight w:val="0"/>
                      <w:marTop w:val="0"/>
                      <w:marBottom w:val="0"/>
                      <w:divBdr>
                        <w:top w:val="none" w:sz="0" w:space="0" w:color="auto"/>
                        <w:left w:val="none" w:sz="0" w:space="0" w:color="auto"/>
                        <w:bottom w:val="none" w:sz="0" w:space="0" w:color="auto"/>
                        <w:right w:val="none" w:sz="0" w:space="0" w:color="auto"/>
                      </w:divBdr>
                    </w:div>
                    <w:div w:id="1723484153">
                      <w:marLeft w:val="0"/>
                      <w:marRight w:val="0"/>
                      <w:marTop w:val="0"/>
                      <w:marBottom w:val="0"/>
                      <w:divBdr>
                        <w:top w:val="none" w:sz="0" w:space="0" w:color="auto"/>
                        <w:left w:val="none" w:sz="0" w:space="0" w:color="auto"/>
                        <w:bottom w:val="none" w:sz="0" w:space="0" w:color="auto"/>
                        <w:right w:val="none" w:sz="0" w:space="0" w:color="auto"/>
                      </w:divBdr>
                    </w:div>
                    <w:div w:id="979111515">
                      <w:marLeft w:val="0"/>
                      <w:marRight w:val="0"/>
                      <w:marTop w:val="0"/>
                      <w:marBottom w:val="0"/>
                      <w:divBdr>
                        <w:top w:val="none" w:sz="0" w:space="0" w:color="auto"/>
                        <w:left w:val="none" w:sz="0" w:space="0" w:color="auto"/>
                        <w:bottom w:val="none" w:sz="0" w:space="0" w:color="auto"/>
                        <w:right w:val="none" w:sz="0" w:space="0" w:color="auto"/>
                      </w:divBdr>
                    </w:div>
                    <w:div w:id="900755605">
                      <w:marLeft w:val="0"/>
                      <w:marRight w:val="0"/>
                      <w:marTop w:val="0"/>
                      <w:marBottom w:val="0"/>
                      <w:divBdr>
                        <w:top w:val="none" w:sz="0" w:space="0" w:color="auto"/>
                        <w:left w:val="none" w:sz="0" w:space="0" w:color="auto"/>
                        <w:bottom w:val="none" w:sz="0" w:space="0" w:color="auto"/>
                        <w:right w:val="none" w:sz="0" w:space="0" w:color="auto"/>
                      </w:divBdr>
                    </w:div>
                    <w:div w:id="875849310">
                      <w:marLeft w:val="0"/>
                      <w:marRight w:val="0"/>
                      <w:marTop w:val="0"/>
                      <w:marBottom w:val="0"/>
                      <w:divBdr>
                        <w:top w:val="none" w:sz="0" w:space="0" w:color="auto"/>
                        <w:left w:val="none" w:sz="0" w:space="0" w:color="auto"/>
                        <w:bottom w:val="none" w:sz="0" w:space="0" w:color="auto"/>
                        <w:right w:val="none" w:sz="0" w:space="0" w:color="auto"/>
                      </w:divBdr>
                    </w:div>
                    <w:div w:id="1077942418">
                      <w:marLeft w:val="0"/>
                      <w:marRight w:val="0"/>
                      <w:marTop w:val="0"/>
                      <w:marBottom w:val="0"/>
                      <w:divBdr>
                        <w:top w:val="none" w:sz="0" w:space="0" w:color="auto"/>
                        <w:left w:val="none" w:sz="0" w:space="0" w:color="auto"/>
                        <w:bottom w:val="none" w:sz="0" w:space="0" w:color="auto"/>
                        <w:right w:val="none" w:sz="0" w:space="0" w:color="auto"/>
                      </w:divBdr>
                    </w:div>
                    <w:div w:id="695887279">
                      <w:marLeft w:val="0"/>
                      <w:marRight w:val="0"/>
                      <w:marTop w:val="0"/>
                      <w:marBottom w:val="0"/>
                      <w:divBdr>
                        <w:top w:val="none" w:sz="0" w:space="0" w:color="auto"/>
                        <w:left w:val="none" w:sz="0" w:space="0" w:color="auto"/>
                        <w:bottom w:val="none" w:sz="0" w:space="0" w:color="auto"/>
                        <w:right w:val="none" w:sz="0" w:space="0" w:color="auto"/>
                      </w:divBdr>
                    </w:div>
                    <w:div w:id="543755231">
                      <w:marLeft w:val="0"/>
                      <w:marRight w:val="0"/>
                      <w:marTop w:val="0"/>
                      <w:marBottom w:val="0"/>
                      <w:divBdr>
                        <w:top w:val="none" w:sz="0" w:space="0" w:color="auto"/>
                        <w:left w:val="none" w:sz="0" w:space="0" w:color="auto"/>
                        <w:bottom w:val="none" w:sz="0" w:space="0" w:color="auto"/>
                        <w:right w:val="none" w:sz="0" w:space="0" w:color="auto"/>
                      </w:divBdr>
                    </w:div>
                    <w:div w:id="1690371648">
                      <w:marLeft w:val="0"/>
                      <w:marRight w:val="0"/>
                      <w:marTop w:val="0"/>
                      <w:marBottom w:val="0"/>
                      <w:divBdr>
                        <w:top w:val="none" w:sz="0" w:space="0" w:color="auto"/>
                        <w:left w:val="none" w:sz="0" w:space="0" w:color="auto"/>
                        <w:bottom w:val="none" w:sz="0" w:space="0" w:color="auto"/>
                        <w:right w:val="none" w:sz="0" w:space="0" w:color="auto"/>
                      </w:divBdr>
                    </w:div>
                    <w:div w:id="1459059620">
                      <w:marLeft w:val="0"/>
                      <w:marRight w:val="0"/>
                      <w:marTop w:val="0"/>
                      <w:marBottom w:val="0"/>
                      <w:divBdr>
                        <w:top w:val="none" w:sz="0" w:space="0" w:color="auto"/>
                        <w:left w:val="none" w:sz="0" w:space="0" w:color="auto"/>
                        <w:bottom w:val="none" w:sz="0" w:space="0" w:color="auto"/>
                        <w:right w:val="none" w:sz="0" w:space="0" w:color="auto"/>
                      </w:divBdr>
                    </w:div>
                    <w:div w:id="1878546530">
                      <w:marLeft w:val="0"/>
                      <w:marRight w:val="0"/>
                      <w:marTop w:val="0"/>
                      <w:marBottom w:val="0"/>
                      <w:divBdr>
                        <w:top w:val="none" w:sz="0" w:space="0" w:color="auto"/>
                        <w:left w:val="none" w:sz="0" w:space="0" w:color="auto"/>
                        <w:bottom w:val="none" w:sz="0" w:space="0" w:color="auto"/>
                        <w:right w:val="none" w:sz="0" w:space="0" w:color="auto"/>
                      </w:divBdr>
                    </w:div>
                    <w:div w:id="1150177664">
                      <w:marLeft w:val="0"/>
                      <w:marRight w:val="0"/>
                      <w:marTop w:val="0"/>
                      <w:marBottom w:val="0"/>
                      <w:divBdr>
                        <w:top w:val="none" w:sz="0" w:space="0" w:color="auto"/>
                        <w:left w:val="none" w:sz="0" w:space="0" w:color="auto"/>
                        <w:bottom w:val="none" w:sz="0" w:space="0" w:color="auto"/>
                        <w:right w:val="none" w:sz="0" w:space="0" w:color="auto"/>
                      </w:divBdr>
                    </w:div>
                    <w:div w:id="853958224">
                      <w:marLeft w:val="0"/>
                      <w:marRight w:val="0"/>
                      <w:marTop w:val="0"/>
                      <w:marBottom w:val="0"/>
                      <w:divBdr>
                        <w:top w:val="none" w:sz="0" w:space="0" w:color="auto"/>
                        <w:left w:val="none" w:sz="0" w:space="0" w:color="auto"/>
                        <w:bottom w:val="none" w:sz="0" w:space="0" w:color="auto"/>
                        <w:right w:val="none" w:sz="0" w:space="0" w:color="auto"/>
                      </w:divBdr>
                    </w:div>
                    <w:div w:id="11398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3036">
      <w:bodyDiv w:val="1"/>
      <w:marLeft w:val="0"/>
      <w:marRight w:val="0"/>
      <w:marTop w:val="0"/>
      <w:marBottom w:val="0"/>
      <w:divBdr>
        <w:top w:val="none" w:sz="0" w:space="0" w:color="auto"/>
        <w:left w:val="none" w:sz="0" w:space="0" w:color="auto"/>
        <w:bottom w:val="none" w:sz="0" w:space="0" w:color="auto"/>
        <w:right w:val="none" w:sz="0" w:space="0" w:color="auto"/>
      </w:divBdr>
      <w:divsChild>
        <w:div w:id="1087846406">
          <w:marLeft w:val="0"/>
          <w:marRight w:val="0"/>
          <w:marTop w:val="0"/>
          <w:marBottom w:val="0"/>
          <w:divBdr>
            <w:top w:val="none" w:sz="0" w:space="0" w:color="auto"/>
            <w:left w:val="none" w:sz="0" w:space="0" w:color="auto"/>
            <w:bottom w:val="none" w:sz="0" w:space="0" w:color="auto"/>
            <w:right w:val="none" w:sz="0" w:space="0" w:color="auto"/>
          </w:divBdr>
          <w:divsChild>
            <w:div w:id="1373308770">
              <w:marLeft w:val="0"/>
              <w:marRight w:val="0"/>
              <w:marTop w:val="0"/>
              <w:marBottom w:val="0"/>
              <w:divBdr>
                <w:top w:val="none" w:sz="0" w:space="0" w:color="auto"/>
                <w:left w:val="none" w:sz="0" w:space="0" w:color="auto"/>
                <w:bottom w:val="none" w:sz="0" w:space="0" w:color="auto"/>
                <w:right w:val="none" w:sz="0" w:space="0" w:color="auto"/>
              </w:divBdr>
              <w:divsChild>
                <w:div w:id="996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89444">
      <w:bodyDiv w:val="1"/>
      <w:marLeft w:val="0"/>
      <w:marRight w:val="0"/>
      <w:marTop w:val="0"/>
      <w:marBottom w:val="0"/>
      <w:divBdr>
        <w:top w:val="none" w:sz="0" w:space="0" w:color="auto"/>
        <w:left w:val="none" w:sz="0" w:space="0" w:color="auto"/>
        <w:bottom w:val="none" w:sz="0" w:space="0" w:color="auto"/>
        <w:right w:val="none" w:sz="0" w:space="0" w:color="auto"/>
      </w:divBdr>
      <w:divsChild>
        <w:div w:id="939920550">
          <w:marLeft w:val="0"/>
          <w:marRight w:val="0"/>
          <w:marTop w:val="0"/>
          <w:marBottom w:val="0"/>
          <w:divBdr>
            <w:top w:val="none" w:sz="0" w:space="0" w:color="auto"/>
            <w:left w:val="none" w:sz="0" w:space="0" w:color="auto"/>
            <w:bottom w:val="none" w:sz="0" w:space="0" w:color="auto"/>
            <w:right w:val="none" w:sz="0" w:space="0" w:color="auto"/>
          </w:divBdr>
        </w:div>
        <w:div w:id="1461419813">
          <w:marLeft w:val="0"/>
          <w:marRight w:val="0"/>
          <w:marTop w:val="0"/>
          <w:marBottom w:val="0"/>
          <w:divBdr>
            <w:top w:val="none" w:sz="0" w:space="0" w:color="auto"/>
            <w:left w:val="none" w:sz="0" w:space="0" w:color="auto"/>
            <w:bottom w:val="none" w:sz="0" w:space="0" w:color="auto"/>
            <w:right w:val="none" w:sz="0" w:space="0" w:color="auto"/>
          </w:divBdr>
        </w:div>
        <w:div w:id="1358001208">
          <w:marLeft w:val="0"/>
          <w:marRight w:val="0"/>
          <w:marTop w:val="0"/>
          <w:marBottom w:val="0"/>
          <w:divBdr>
            <w:top w:val="none" w:sz="0" w:space="0" w:color="auto"/>
            <w:left w:val="none" w:sz="0" w:space="0" w:color="auto"/>
            <w:bottom w:val="none" w:sz="0" w:space="0" w:color="auto"/>
            <w:right w:val="none" w:sz="0" w:space="0" w:color="auto"/>
          </w:divBdr>
        </w:div>
        <w:div w:id="1110515026">
          <w:marLeft w:val="0"/>
          <w:marRight w:val="0"/>
          <w:marTop w:val="0"/>
          <w:marBottom w:val="0"/>
          <w:divBdr>
            <w:top w:val="none" w:sz="0" w:space="0" w:color="auto"/>
            <w:left w:val="none" w:sz="0" w:space="0" w:color="auto"/>
            <w:bottom w:val="none" w:sz="0" w:space="0" w:color="auto"/>
            <w:right w:val="none" w:sz="0" w:space="0" w:color="auto"/>
          </w:divBdr>
        </w:div>
        <w:div w:id="1720939803">
          <w:marLeft w:val="0"/>
          <w:marRight w:val="0"/>
          <w:marTop w:val="0"/>
          <w:marBottom w:val="0"/>
          <w:divBdr>
            <w:top w:val="none" w:sz="0" w:space="0" w:color="auto"/>
            <w:left w:val="none" w:sz="0" w:space="0" w:color="auto"/>
            <w:bottom w:val="none" w:sz="0" w:space="0" w:color="auto"/>
            <w:right w:val="none" w:sz="0" w:space="0" w:color="auto"/>
          </w:divBdr>
        </w:div>
        <w:div w:id="990717999">
          <w:marLeft w:val="0"/>
          <w:marRight w:val="0"/>
          <w:marTop w:val="0"/>
          <w:marBottom w:val="0"/>
          <w:divBdr>
            <w:top w:val="none" w:sz="0" w:space="0" w:color="auto"/>
            <w:left w:val="none" w:sz="0" w:space="0" w:color="auto"/>
            <w:bottom w:val="none" w:sz="0" w:space="0" w:color="auto"/>
            <w:right w:val="none" w:sz="0" w:space="0" w:color="auto"/>
          </w:divBdr>
        </w:div>
        <w:div w:id="915283281">
          <w:marLeft w:val="0"/>
          <w:marRight w:val="0"/>
          <w:marTop w:val="0"/>
          <w:marBottom w:val="0"/>
          <w:divBdr>
            <w:top w:val="none" w:sz="0" w:space="0" w:color="auto"/>
            <w:left w:val="none" w:sz="0" w:space="0" w:color="auto"/>
            <w:bottom w:val="none" w:sz="0" w:space="0" w:color="auto"/>
            <w:right w:val="none" w:sz="0" w:space="0" w:color="auto"/>
          </w:divBdr>
        </w:div>
        <w:div w:id="1038046939">
          <w:marLeft w:val="0"/>
          <w:marRight w:val="0"/>
          <w:marTop w:val="0"/>
          <w:marBottom w:val="0"/>
          <w:divBdr>
            <w:top w:val="none" w:sz="0" w:space="0" w:color="auto"/>
            <w:left w:val="none" w:sz="0" w:space="0" w:color="auto"/>
            <w:bottom w:val="none" w:sz="0" w:space="0" w:color="auto"/>
            <w:right w:val="none" w:sz="0" w:space="0" w:color="auto"/>
          </w:divBdr>
        </w:div>
        <w:div w:id="663362547">
          <w:marLeft w:val="0"/>
          <w:marRight w:val="0"/>
          <w:marTop w:val="0"/>
          <w:marBottom w:val="0"/>
          <w:divBdr>
            <w:top w:val="none" w:sz="0" w:space="0" w:color="auto"/>
            <w:left w:val="none" w:sz="0" w:space="0" w:color="auto"/>
            <w:bottom w:val="none" w:sz="0" w:space="0" w:color="auto"/>
            <w:right w:val="none" w:sz="0" w:space="0" w:color="auto"/>
          </w:divBdr>
        </w:div>
        <w:div w:id="1466897765">
          <w:marLeft w:val="0"/>
          <w:marRight w:val="0"/>
          <w:marTop w:val="0"/>
          <w:marBottom w:val="0"/>
          <w:divBdr>
            <w:top w:val="none" w:sz="0" w:space="0" w:color="auto"/>
            <w:left w:val="none" w:sz="0" w:space="0" w:color="auto"/>
            <w:bottom w:val="none" w:sz="0" w:space="0" w:color="auto"/>
            <w:right w:val="none" w:sz="0" w:space="0" w:color="auto"/>
          </w:divBdr>
        </w:div>
        <w:div w:id="1638531115">
          <w:marLeft w:val="0"/>
          <w:marRight w:val="0"/>
          <w:marTop w:val="0"/>
          <w:marBottom w:val="0"/>
          <w:divBdr>
            <w:top w:val="none" w:sz="0" w:space="0" w:color="auto"/>
            <w:left w:val="none" w:sz="0" w:space="0" w:color="auto"/>
            <w:bottom w:val="none" w:sz="0" w:space="0" w:color="auto"/>
            <w:right w:val="none" w:sz="0" w:space="0" w:color="auto"/>
          </w:divBdr>
        </w:div>
        <w:div w:id="2107533367">
          <w:marLeft w:val="0"/>
          <w:marRight w:val="0"/>
          <w:marTop w:val="0"/>
          <w:marBottom w:val="0"/>
          <w:divBdr>
            <w:top w:val="none" w:sz="0" w:space="0" w:color="auto"/>
            <w:left w:val="none" w:sz="0" w:space="0" w:color="auto"/>
            <w:bottom w:val="none" w:sz="0" w:space="0" w:color="auto"/>
            <w:right w:val="none" w:sz="0" w:space="0" w:color="auto"/>
          </w:divBdr>
        </w:div>
        <w:div w:id="560487370">
          <w:marLeft w:val="0"/>
          <w:marRight w:val="0"/>
          <w:marTop w:val="0"/>
          <w:marBottom w:val="0"/>
          <w:divBdr>
            <w:top w:val="none" w:sz="0" w:space="0" w:color="auto"/>
            <w:left w:val="none" w:sz="0" w:space="0" w:color="auto"/>
            <w:bottom w:val="none" w:sz="0" w:space="0" w:color="auto"/>
            <w:right w:val="none" w:sz="0" w:space="0" w:color="auto"/>
          </w:divBdr>
        </w:div>
        <w:div w:id="2094474289">
          <w:marLeft w:val="0"/>
          <w:marRight w:val="0"/>
          <w:marTop w:val="0"/>
          <w:marBottom w:val="0"/>
          <w:divBdr>
            <w:top w:val="none" w:sz="0" w:space="0" w:color="auto"/>
            <w:left w:val="none" w:sz="0" w:space="0" w:color="auto"/>
            <w:bottom w:val="none" w:sz="0" w:space="0" w:color="auto"/>
            <w:right w:val="none" w:sz="0" w:space="0" w:color="auto"/>
          </w:divBdr>
        </w:div>
        <w:div w:id="205682433">
          <w:marLeft w:val="0"/>
          <w:marRight w:val="0"/>
          <w:marTop w:val="0"/>
          <w:marBottom w:val="0"/>
          <w:divBdr>
            <w:top w:val="none" w:sz="0" w:space="0" w:color="auto"/>
            <w:left w:val="none" w:sz="0" w:space="0" w:color="auto"/>
            <w:bottom w:val="none" w:sz="0" w:space="0" w:color="auto"/>
            <w:right w:val="none" w:sz="0" w:space="0" w:color="auto"/>
          </w:divBdr>
        </w:div>
        <w:div w:id="310910961">
          <w:marLeft w:val="0"/>
          <w:marRight w:val="0"/>
          <w:marTop w:val="0"/>
          <w:marBottom w:val="0"/>
          <w:divBdr>
            <w:top w:val="none" w:sz="0" w:space="0" w:color="auto"/>
            <w:left w:val="none" w:sz="0" w:space="0" w:color="auto"/>
            <w:bottom w:val="none" w:sz="0" w:space="0" w:color="auto"/>
            <w:right w:val="none" w:sz="0" w:space="0" w:color="auto"/>
          </w:divBdr>
        </w:div>
        <w:div w:id="1836259906">
          <w:marLeft w:val="0"/>
          <w:marRight w:val="0"/>
          <w:marTop w:val="0"/>
          <w:marBottom w:val="0"/>
          <w:divBdr>
            <w:top w:val="none" w:sz="0" w:space="0" w:color="auto"/>
            <w:left w:val="none" w:sz="0" w:space="0" w:color="auto"/>
            <w:bottom w:val="none" w:sz="0" w:space="0" w:color="auto"/>
            <w:right w:val="none" w:sz="0" w:space="0" w:color="auto"/>
          </w:divBdr>
        </w:div>
        <w:div w:id="1806117549">
          <w:marLeft w:val="0"/>
          <w:marRight w:val="0"/>
          <w:marTop w:val="0"/>
          <w:marBottom w:val="0"/>
          <w:divBdr>
            <w:top w:val="none" w:sz="0" w:space="0" w:color="auto"/>
            <w:left w:val="none" w:sz="0" w:space="0" w:color="auto"/>
            <w:bottom w:val="none" w:sz="0" w:space="0" w:color="auto"/>
            <w:right w:val="none" w:sz="0" w:space="0" w:color="auto"/>
          </w:divBdr>
        </w:div>
        <w:div w:id="1365061855">
          <w:marLeft w:val="0"/>
          <w:marRight w:val="0"/>
          <w:marTop w:val="0"/>
          <w:marBottom w:val="0"/>
          <w:divBdr>
            <w:top w:val="none" w:sz="0" w:space="0" w:color="auto"/>
            <w:left w:val="none" w:sz="0" w:space="0" w:color="auto"/>
            <w:bottom w:val="none" w:sz="0" w:space="0" w:color="auto"/>
            <w:right w:val="none" w:sz="0" w:space="0" w:color="auto"/>
          </w:divBdr>
        </w:div>
        <w:div w:id="1768191960">
          <w:marLeft w:val="0"/>
          <w:marRight w:val="0"/>
          <w:marTop w:val="0"/>
          <w:marBottom w:val="0"/>
          <w:divBdr>
            <w:top w:val="none" w:sz="0" w:space="0" w:color="auto"/>
            <w:left w:val="none" w:sz="0" w:space="0" w:color="auto"/>
            <w:bottom w:val="none" w:sz="0" w:space="0" w:color="auto"/>
            <w:right w:val="none" w:sz="0" w:space="0" w:color="auto"/>
          </w:divBdr>
        </w:div>
        <w:div w:id="1406411759">
          <w:marLeft w:val="0"/>
          <w:marRight w:val="0"/>
          <w:marTop w:val="0"/>
          <w:marBottom w:val="0"/>
          <w:divBdr>
            <w:top w:val="none" w:sz="0" w:space="0" w:color="auto"/>
            <w:left w:val="none" w:sz="0" w:space="0" w:color="auto"/>
            <w:bottom w:val="none" w:sz="0" w:space="0" w:color="auto"/>
            <w:right w:val="none" w:sz="0" w:space="0" w:color="auto"/>
          </w:divBdr>
        </w:div>
        <w:div w:id="560599180">
          <w:marLeft w:val="0"/>
          <w:marRight w:val="0"/>
          <w:marTop w:val="0"/>
          <w:marBottom w:val="0"/>
          <w:divBdr>
            <w:top w:val="none" w:sz="0" w:space="0" w:color="auto"/>
            <w:left w:val="none" w:sz="0" w:space="0" w:color="auto"/>
            <w:bottom w:val="none" w:sz="0" w:space="0" w:color="auto"/>
            <w:right w:val="none" w:sz="0" w:space="0" w:color="auto"/>
          </w:divBdr>
        </w:div>
        <w:div w:id="1562250836">
          <w:marLeft w:val="0"/>
          <w:marRight w:val="0"/>
          <w:marTop w:val="0"/>
          <w:marBottom w:val="0"/>
          <w:divBdr>
            <w:top w:val="none" w:sz="0" w:space="0" w:color="auto"/>
            <w:left w:val="none" w:sz="0" w:space="0" w:color="auto"/>
            <w:bottom w:val="none" w:sz="0" w:space="0" w:color="auto"/>
            <w:right w:val="none" w:sz="0" w:space="0" w:color="auto"/>
          </w:divBdr>
        </w:div>
        <w:div w:id="719062020">
          <w:marLeft w:val="0"/>
          <w:marRight w:val="0"/>
          <w:marTop w:val="0"/>
          <w:marBottom w:val="0"/>
          <w:divBdr>
            <w:top w:val="none" w:sz="0" w:space="0" w:color="auto"/>
            <w:left w:val="none" w:sz="0" w:space="0" w:color="auto"/>
            <w:bottom w:val="none" w:sz="0" w:space="0" w:color="auto"/>
            <w:right w:val="none" w:sz="0" w:space="0" w:color="auto"/>
          </w:divBdr>
        </w:div>
        <w:div w:id="654379495">
          <w:marLeft w:val="0"/>
          <w:marRight w:val="0"/>
          <w:marTop w:val="0"/>
          <w:marBottom w:val="0"/>
          <w:divBdr>
            <w:top w:val="none" w:sz="0" w:space="0" w:color="auto"/>
            <w:left w:val="none" w:sz="0" w:space="0" w:color="auto"/>
            <w:bottom w:val="none" w:sz="0" w:space="0" w:color="auto"/>
            <w:right w:val="none" w:sz="0" w:space="0" w:color="auto"/>
          </w:divBdr>
        </w:div>
        <w:div w:id="2076926657">
          <w:marLeft w:val="0"/>
          <w:marRight w:val="0"/>
          <w:marTop w:val="0"/>
          <w:marBottom w:val="0"/>
          <w:divBdr>
            <w:top w:val="none" w:sz="0" w:space="0" w:color="auto"/>
            <w:left w:val="none" w:sz="0" w:space="0" w:color="auto"/>
            <w:bottom w:val="none" w:sz="0" w:space="0" w:color="auto"/>
            <w:right w:val="none" w:sz="0" w:space="0" w:color="auto"/>
          </w:divBdr>
        </w:div>
        <w:div w:id="939024645">
          <w:marLeft w:val="0"/>
          <w:marRight w:val="0"/>
          <w:marTop w:val="0"/>
          <w:marBottom w:val="0"/>
          <w:divBdr>
            <w:top w:val="none" w:sz="0" w:space="0" w:color="auto"/>
            <w:left w:val="none" w:sz="0" w:space="0" w:color="auto"/>
            <w:bottom w:val="none" w:sz="0" w:space="0" w:color="auto"/>
            <w:right w:val="none" w:sz="0" w:space="0" w:color="auto"/>
          </w:divBdr>
        </w:div>
        <w:div w:id="415322431">
          <w:marLeft w:val="0"/>
          <w:marRight w:val="0"/>
          <w:marTop w:val="0"/>
          <w:marBottom w:val="0"/>
          <w:divBdr>
            <w:top w:val="none" w:sz="0" w:space="0" w:color="auto"/>
            <w:left w:val="none" w:sz="0" w:space="0" w:color="auto"/>
            <w:bottom w:val="none" w:sz="0" w:space="0" w:color="auto"/>
            <w:right w:val="none" w:sz="0" w:space="0" w:color="auto"/>
          </w:divBdr>
        </w:div>
        <w:div w:id="2027903939">
          <w:marLeft w:val="0"/>
          <w:marRight w:val="0"/>
          <w:marTop w:val="0"/>
          <w:marBottom w:val="0"/>
          <w:divBdr>
            <w:top w:val="none" w:sz="0" w:space="0" w:color="auto"/>
            <w:left w:val="none" w:sz="0" w:space="0" w:color="auto"/>
            <w:bottom w:val="none" w:sz="0" w:space="0" w:color="auto"/>
            <w:right w:val="none" w:sz="0" w:space="0" w:color="auto"/>
          </w:divBdr>
        </w:div>
        <w:div w:id="1613317854">
          <w:marLeft w:val="0"/>
          <w:marRight w:val="0"/>
          <w:marTop w:val="0"/>
          <w:marBottom w:val="0"/>
          <w:divBdr>
            <w:top w:val="none" w:sz="0" w:space="0" w:color="auto"/>
            <w:left w:val="none" w:sz="0" w:space="0" w:color="auto"/>
            <w:bottom w:val="none" w:sz="0" w:space="0" w:color="auto"/>
            <w:right w:val="none" w:sz="0" w:space="0" w:color="auto"/>
          </w:divBdr>
        </w:div>
        <w:div w:id="1195731845">
          <w:marLeft w:val="0"/>
          <w:marRight w:val="0"/>
          <w:marTop w:val="0"/>
          <w:marBottom w:val="0"/>
          <w:divBdr>
            <w:top w:val="none" w:sz="0" w:space="0" w:color="auto"/>
            <w:left w:val="none" w:sz="0" w:space="0" w:color="auto"/>
            <w:bottom w:val="none" w:sz="0" w:space="0" w:color="auto"/>
            <w:right w:val="none" w:sz="0" w:space="0" w:color="auto"/>
          </w:divBdr>
        </w:div>
        <w:div w:id="94860666">
          <w:marLeft w:val="0"/>
          <w:marRight w:val="0"/>
          <w:marTop w:val="0"/>
          <w:marBottom w:val="0"/>
          <w:divBdr>
            <w:top w:val="none" w:sz="0" w:space="0" w:color="auto"/>
            <w:left w:val="none" w:sz="0" w:space="0" w:color="auto"/>
            <w:bottom w:val="none" w:sz="0" w:space="0" w:color="auto"/>
            <w:right w:val="none" w:sz="0" w:space="0" w:color="auto"/>
          </w:divBdr>
        </w:div>
        <w:div w:id="2135784384">
          <w:marLeft w:val="0"/>
          <w:marRight w:val="0"/>
          <w:marTop w:val="0"/>
          <w:marBottom w:val="0"/>
          <w:divBdr>
            <w:top w:val="none" w:sz="0" w:space="0" w:color="auto"/>
            <w:left w:val="none" w:sz="0" w:space="0" w:color="auto"/>
            <w:bottom w:val="none" w:sz="0" w:space="0" w:color="auto"/>
            <w:right w:val="none" w:sz="0" w:space="0" w:color="auto"/>
          </w:divBdr>
        </w:div>
        <w:div w:id="522204402">
          <w:marLeft w:val="0"/>
          <w:marRight w:val="0"/>
          <w:marTop w:val="0"/>
          <w:marBottom w:val="0"/>
          <w:divBdr>
            <w:top w:val="none" w:sz="0" w:space="0" w:color="auto"/>
            <w:left w:val="none" w:sz="0" w:space="0" w:color="auto"/>
            <w:bottom w:val="none" w:sz="0" w:space="0" w:color="auto"/>
            <w:right w:val="none" w:sz="0" w:space="0" w:color="auto"/>
          </w:divBdr>
        </w:div>
        <w:div w:id="818767701">
          <w:marLeft w:val="0"/>
          <w:marRight w:val="0"/>
          <w:marTop w:val="0"/>
          <w:marBottom w:val="0"/>
          <w:divBdr>
            <w:top w:val="none" w:sz="0" w:space="0" w:color="auto"/>
            <w:left w:val="none" w:sz="0" w:space="0" w:color="auto"/>
            <w:bottom w:val="none" w:sz="0" w:space="0" w:color="auto"/>
            <w:right w:val="none" w:sz="0" w:space="0" w:color="auto"/>
          </w:divBdr>
        </w:div>
        <w:div w:id="1447849532">
          <w:marLeft w:val="0"/>
          <w:marRight w:val="0"/>
          <w:marTop w:val="0"/>
          <w:marBottom w:val="0"/>
          <w:divBdr>
            <w:top w:val="none" w:sz="0" w:space="0" w:color="auto"/>
            <w:left w:val="none" w:sz="0" w:space="0" w:color="auto"/>
            <w:bottom w:val="none" w:sz="0" w:space="0" w:color="auto"/>
            <w:right w:val="none" w:sz="0" w:space="0" w:color="auto"/>
          </w:divBdr>
        </w:div>
        <w:div w:id="424544287">
          <w:marLeft w:val="0"/>
          <w:marRight w:val="0"/>
          <w:marTop w:val="0"/>
          <w:marBottom w:val="0"/>
          <w:divBdr>
            <w:top w:val="none" w:sz="0" w:space="0" w:color="auto"/>
            <w:left w:val="none" w:sz="0" w:space="0" w:color="auto"/>
            <w:bottom w:val="none" w:sz="0" w:space="0" w:color="auto"/>
            <w:right w:val="none" w:sz="0" w:space="0" w:color="auto"/>
          </w:divBdr>
        </w:div>
        <w:div w:id="329678311">
          <w:marLeft w:val="0"/>
          <w:marRight w:val="0"/>
          <w:marTop w:val="0"/>
          <w:marBottom w:val="0"/>
          <w:divBdr>
            <w:top w:val="none" w:sz="0" w:space="0" w:color="auto"/>
            <w:left w:val="none" w:sz="0" w:space="0" w:color="auto"/>
            <w:bottom w:val="none" w:sz="0" w:space="0" w:color="auto"/>
            <w:right w:val="none" w:sz="0" w:space="0" w:color="auto"/>
          </w:divBdr>
        </w:div>
        <w:div w:id="900480919">
          <w:marLeft w:val="0"/>
          <w:marRight w:val="0"/>
          <w:marTop w:val="0"/>
          <w:marBottom w:val="0"/>
          <w:divBdr>
            <w:top w:val="none" w:sz="0" w:space="0" w:color="auto"/>
            <w:left w:val="none" w:sz="0" w:space="0" w:color="auto"/>
            <w:bottom w:val="none" w:sz="0" w:space="0" w:color="auto"/>
            <w:right w:val="none" w:sz="0" w:space="0" w:color="auto"/>
          </w:divBdr>
        </w:div>
        <w:div w:id="364255274">
          <w:marLeft w:val="0"/>
          <w:marRight w:val="0"/>
          <w:marTop w:val="0"/>
          <w:marBottom w:val="0"/>
          <w:divBdr>
            <w:top w:val="none" w:sz="0" w:space="0" w:color="auto"/>
            <w:left w:val="none" w:sz="0" w:space="0" w:color="auto"/>
            <w:bottom w:val="none" w:sz="0" w:space="0" w:color="auto"/>
            <w:right w:val="none" w:sz="0" w:space="0" w:color="auto"/>
          </w:divBdr>
        </w:div>
        <w:div w:id="341972856">
          <w:marLeft w:val="0"/>
          <w:marRight w:val="0"/>
          <w:marTop w:val="0"/>
          <w:marBottom w:val="0"/>
          <w:divBdr>
            <w:top w:val="none" w:sz="0" w:space="0" w:color="auto"/>
            <w:left w:val="none" w:sz="0" w:space="0" w:color="auto"/>
            <w:bottom w:val="none" w:sz="0" w:space="0" w:color="auto"/>
            <w:right w:val="none" w:sz="0" w:space="0" w:color="auto"/>
          </w:divBdr>
        </w:div>
        <w:div w:id="1807043583">
          <w:marLeft w:val="0"/>
          <w:marRight w:val="0"/>
          <w:marTop w:val="0"/>
          <w:marBottom w:val="0"/>
          <w:divBdr>
            <w:top w:val="none" w:sz="0" w:space="0" w:color="auto"/>
            <w:left w:val="none" w:sz="0" w:space="0" w:color="auto"/>
            <w:bottom w:val="none" w:sz="0" w:space="0" w:color="auto"/>
            <w:right w:val="none" w:sz="0" w:space="0" w:color="auto"/>
          </w:divBdr>
        </w:div>
        <w:div w:id="596913619">
          <w:marLeft w:val="0"/>
          <w:marRight w:val="0"/>
          <w:marTop w:val="0"/>
          <w:marBottom w:val="0"/>
          <w:divBdr>
            <w:top w:val="none" w:sz="0" w:space="0" w:color="auto"/>
            <w:left w:val="none" w:sz="0" w:space="0" w:color="auto"/>
            <w:bottom w:val="none" w:sz="0" w:space="0" w:color="auto"/>
            <w:right w:val="none" w:sz="0" w:space="0" w:color="auto"/>
          </w:divBdr>
        </w:div>
        <w:div w:id="236288532">
          <w:marLeft w:val="0"/>
          <w:marRight w:val="0"/>
          <w:marTop w:val="0"/>
          <w:marBottom w:val="0"/>
          <w:divBdr>
            <w:top w:val="none" w:sz="0" w:space="0" w:color="auto"/>
            <w:left w:val="none" w:sz="0" w:space="0" w:color="auto"/>
            <w:bottom w:val="none" w:sz="0" w:space="0" w:color="auto"/>
            <w:right w:val="none" w:sz="0" w:space="0" w:color="auto"/>
          </w:divBdr>
        </w:div>
        <w:div w:id="231356077">
          <w:marLeft w:val="0"/>
          <w:marRight w:val="0"/>
          <w:marTop w:val="0"/>
          <w:marBottom w:val="0"/>
          <w:divBdr>
            <w:top w:val="none" w:sz="0" w:space="0" w:color="auto"/>
            <w:left w:val="none" w:sz="0" w:space="0" w:color="auto"/>
            <w:bottom w:val="none" w:sz="0" w:space="0" w:color="auto"/>
            <w:right w:val="none" w:sz="0" w:space="0" w:color="auto"/>
          </w:divBdr>
        </w:div>
        <w:div w:id="631716832">
          <w:marLeft w:val="0"/>
          <w:marRight w:val="0"/>
          <w:marTop w:val="0"/>
          <w:marBottom w:val="0"/>
          <w:divBdr>
            <w:top w:val="none" w:sz="0" w:space="0" w:color="auto"/>
            <w:left w:val="none" w:sz="0" w:space="0" w:color="auto"/>
            <w:bottom w:val="none" w:sz="0" w:space="0" w:color="auto"/>
            <w:right w:val="none" w:sz="0" w:space="0" w:color="auto"/>
          </w:divBdr>
        </w:div>
        <w:div w:id="700711181">
          <w:marLeft w:val="0"/>
          <w:marRight w:val="0"/>
          <w:marTop w:val="0"/>
          <w:marBottom w:val="0"/>
          <w:divBdr>
            <w:top w:val="none" w:sz="0" w:space="0" w:color="auto"/>
            <w:left w:val="none" w:sz="0" w:space="0" w:color="auto"/>
            <w:bottom w:val="none" w:sz="0" w:space="0" w:color="auto"/>
            <w:right w:val="none" w:sz="0" w:space="0" w:color="auto"/>
          </w:divBdr>
        </w:div>
        <w:div w:id="1526551596">
          <w:marLeft w:val="0"/>
          <w:marRight w:val="0"/>
          <w:marTop w:val="0"/>
          <w:marBottom w:val="0"/>
          <w:divBdr>
            <w:top w:val="none" w:sz="0" w:space="0" w:color="auto"/>
            <w:left w:val="none" w:sz="0" w:space="0" w:color="auto"/>
            <w:bottom w:val="none" w:sz="0" w:space="0" w:color="auto"/>
            <w:right w:val="none" w:sz="0" w:space="0" w:color="auto"/>
          </w:divBdr>
        </w:div>
        <w:div w:id="1194004189">
          <w:marLeft w:val="0"/>
          <w:marRight w:val="0"/>
          <w:marTop w:val="0"/>
          <w:marBottom w:val="0"/>
          <w:divBdr>
            <w:top w:val="none" w:sz="0" w:space="0" w:color="auto"/>
            <w:left w:val="none" w:sz="0" w:space="0" w:color="auto"/>
            <w:bottom w:val="none" w:sz="0" w:space="0" w:color="auto"/>
            <w:right w:val="none" w:sz="0" w:space="0" w:color="auto"/>
          </w:divBdr>
        </w:div>
        <w:div w:id="1182431640">
          <w:marLeft w:val="0"/>
          <w:marRight w:val="0"/>
          <w:marTop w:val="0"/>
          <w:marBottom w:val="0"/>
          <w:divBdr>
            <w:top w:val="none" w:sz="0" w:space="0" w:color="auto"/>
            <w:left w:val="none" w:sz="0" w:space="0" w:color="auto"/>
            <w:bottom w:val="none" w:sz="0" w:space="0" w:color="auto"/>
            <w:right w:val="none" w:sz="0" w:space="0" w:color="auto"/>
          </w:divBdr>
        </w:div>
        <w:div w:id="1535267892">
          <w:marLeft w:val="0"/>
          <w:marRight w:val="0"/>
          <w:marTop w:val="0"/>
          <w:marBottom w:val="0"/>
          <w:divBdr>
            <w:top w:val="none" w:sz="0" w:space="0" w:color="auto"/>
            <w:left w:val="none" w:sz="0" w:space="0" w:color="auto"/>
            <w:bottom w:val="none" w:sz="0" w:space="0" w:color="auto"/>
            <w:right w:val="none" w:sz="0" w:space="0" w:color="auto"/>
          </w:divBdr>
        </w:div>
        <w:div w:id="1968469119">
          <w:marLeft w:val="0"/>
          <w:marRight w:val="0"/>
          <w:marTop w:val="0"/>
          <w:marBottom w:val="0"/>
          <w:divBdr>
            <w:top w:val="none" w:sz="0" w:space="0" w:color="auto"/>
            <w:left w:val="none" w:sz="0" w:space="0" w:color="auto"/>
            <w:bottom w:val="none" w:sz="0" w:space="0" w:color="auto"/>
            <w:right w:val="none" w:sz="0" w:space="0" w:color="auto"/>
          </w:divBdr>
        </w:div>
        <w:div w:id="1191261090">
          <w:marLeft w:val="0"/>
          <w:marRight w:val="0"/>
          <w:marTop w:val="0"/>
          <w:marBottom w:val="0"/>
          <w:divBdr>
            <w:top w:val="none" w:sz="0" w:space="0" w:color="auto"/>
            <w:left w:val="none" w:sz="0" w:space="0" w:color="auto"/>
            <w:bottom w:val="none" w:sz="0" w:space="0" w:color="auto"/>
            <w:right w:val="none" w:sz="0" w:space="0" w:color="auto"/>
          </w:divBdr>
        </w:div>
        <w:div w:id="1901818129">
          <w:marLeft w:val="0"/>
          <w:marRight w:val="0"/>
          <w:marTop w:val="0"/>
          <w:marBottom w:val="0"/>
          <w:divBdr>
            <w:top w:val="none" w:sz="0" w:space="0" w:color="auto"/>
            <w:left w:val="none" w:sz="0" w:space="0" w:color="auto"/>
            <w:bottom w:val="none" w:sz="0" w:space="0" w:color="auto"/>
            <w:right w:val="none" w:sz="0" w:space="0" w:color="auto"/>
          </w:divBdr>
        </w:div>
        <w:div w:id="1021785090">
          <w:marLeft w:val="0"/>
          <w:marRight w:val="0"/>
          <w:marTop w:val="0"/>
          <w:marBottom w:val="0"/>
          <w:divBdr>
            <w:top w:val="none" w:sz="0" w:space="0" w:color="auto"/>
            <w:left w:val="none" w:sz="0" w:space="0" w:color="auto"/>
            <w:bottom w:val="none" w:sz="0" w:space="0" w:color="auto"/>
            <w:right w:val="none" w:sz="0" w:space="0" w:color="auto"/>
          </w:divBdr>
        </w:div>
        <w:div w:id="1310675610">
          <w:marLeft w:val="0"/>
          <w:marRight w:val="0"/>
          <w:marTop w:val="0"/>
          <w:marBottom w:val="0"/>
          <w:divBdr>
            <w:top w:val="none" w:sz="0" w:space="0" w:color="auto"/>
            <w:left w:val="none" w:sz="0" w:space="0" w:color="auto"/>
            <w:bottom w:val="none" w:sz="0" w:space="0" w:color="auto"/>
            <w:right w:val="none" w:sz="0" w:space="0" w:color="auto"/>
          </w:divBdr>
        </w:div>
        <w:div w:id="158077847">
          <w:marLeft w:val="0"/>
          <w:marRight w:val="0"/>
          <w:marTop w:val="0"/>
          <w:marBottom w:val="0"/>
          <w:divBdr>
            <w:top w:val="none" w:sz="0" w:space="0" w:color="auto"/>
            <w:left w:val="none" w:sz="0" w:space="0" w:color="auto"/>
            <w:bottom w:val="none" w:sz="0" w:space="0" w:color="auto"/>
            <w:right w:val="none" w:sz="0" w:space="0" w:color="auto"/>
          </w:divBdr>
        </w:div>
        <w:div w:id="253514174">
          <w:marLeft w:val="0"/>
          <w:marRight w:val="0"/>
          <w:marTop w:val="0"/>
          <w:marBottom w:val="0"/>
          <w:divBdr>
            <w:top w:val="none" w:sz="0" w:space="0" w:color="auto"/>
            <w:left w:val="none" w:sz="0" w:space="0" w:color="auto"/>
            <w:bottom w:val="none" w:sz="0" w:space="0" w:color="auto"/>
            <w:right w:val="none" w:sz="0" w:space="0" w:color="auto"/>
          </w:divBdr>
        </w:div>
        <w:div w:id="203280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1900371" TargetMode="External"/><Relationship Id="rId117" Type="http://schemas.openxmlformats.org/officeDocument/2006/relationships/hyperlink" Target="https://docs.cntd.ru/document/1900371" TargetMode="External"/><Relationship Id="rId21" Type="http://schemas.openxmlformats.org/officeDocument/2006/relationships/hyperlink" Target="https://docs.cntd.ru/document/901763404" TargetMode="External"/><Relationship Id="rId42" Type="http://schemas.openxmlformats.org/officeDocument/2006/relationships/hyperlink" Target="https://docs.cntd.ru/document/1900371" TargetMode="External"/><Relationship Id="rId47" Type="http://schemas.openxmlformats.org/officeDocument/2006/relationships/hyperlink" Target="https://docs.cntd.ru/document/1900371" TargetMode="External"/><Relationship Id="rId63" Type="http://schemas.openxmlformats.org/officeDocument/2006/relationships/hyperlink" Target="https://docs.cntd.ru/document/1900371" TargetMode="External"/><Relationship Id="rId68" Type="http://schemas.openxmlformats.org/officeDocument/2006/relationships/hyperlink" Target="https://docs.cntd.ru/document/1900371" TargetMode="External"/><Relationship Id="rId84" Type="http://schemas.openxmlformats.org/officeDocument/2006/relationships/hyperlink" Target="https://docs.cntd.ru/document/1900371" TargetMode="External"/><Relationship Id="rId89" Type="http://schemas.openxmlformats.org/officeDocument/2006/relationships/hyperlink" Target="https://docs.cntd.ru/document/1900371" TargetMode="External"/><Relationship Id="rId112" Type="http://schemas.openxmlformats.org/officeDocument/2006/relationships/hyperlink" Target="https://docs.cntd.ru/document/1900371" TargetMode="External"/><Relationship Id="rId16" Type="http://schemas.openxmlformats.org/officeDocument/2006/relationships/hyperlink" Target="https://docs.cntd.ru/document/1900371" TargetMode="External"/><Relationship Id="rId107" Type="http://schemas.openxmlformats.org/officeDocument/2006/relationships/hyperlink" Target="https://docs.cntd.ru/document/1900371" TargetMode="External"/><Relationship Id="rId11" Type="http://schemas.openxmlformats.org/officeDocument/2006/relationships/hyperlink" Target="https://docs.cntd.ru/document/901763404" TargetMode="External"/><Relationship Id="rId32" Type="http://schemas.openxmlformats.org/officeDocument/2006/relationships/hyperlink" Target="https://docs.cntd.ru/document/1900371" TargetMode="External"/><Relationship Id="rId37" Type="http://schemas.openxmlformats.org/officeDocument/2006/relationships/hyperlink" Target="https://docs.cntd.ru/document/1900371" TargetMode="External"/><Relationship Id="rId53" Type="http://schemas.openxmlformats.org/officeDocument/2006/relationships/hyperlink" Target="https://docs.cntd.ru/document/1900371" TargetMode="External"/><Relationship Id="rId58" Type="http://schemas.openxmlformats.org/officeDocument/2006/relationships/hyperlink" Target="https://docs.cntd.ru/document/1900371" TargetMode="External"/><Relationship Id="rId74" Type="http://schemas.openxmlformats.org/officeDocument/2006/relationships/hyperlink" Target="https://docs.cntd.ru/document/1900371" TargetMode="External"/><Relationship Id="rId79" Type="http://schemas.openxmlformats.org/officeDocument/2006/relationships/hyperlink" Target="https://docs.cntd.ru/document/1900371" TargetMode="External"/><Relationship Id="rId102" Type="http://schemas.openxmlformats.org/officeDocument/2006/relationships/hyperlink" Target="https://docs.cntd.ru/document/1900371" TargetMode="External"/><Relationship Id="rId5" Type="http://schemas.openxmlformats.org/officeDocument/2006/relationships/hyperlink" Target="https://docs.cntd.ru/document/901763404" TargetMode="External"/><Relationship Id="rId61" Type="http://schemas.openxmlformats.org/officeDocument/2006/relationships/hyperlink" Target="https://docs.cntd.ru/document/1900371" TargetMode="External"/><Relationship Id="rId82" Type="http://schemas.openxmlformats.org/officeDocument/2006/relationships/hyperlink" Target="https://docs.cntd.ru/document/1900371" TargetMode="External"/><Relationship Id="rId90" Type="http://schemas.openxmlformats.org/officeDocument/2006/relationships/hyperlink" Target="https://docs.cntd.ru/document/1900371" TargetMode="External"/><Relationship Id="rId95" Type="http://schemas.openxmlformats.org/officeDocument/2006/relationships/hyperlink" Target="https://docs.cntd.ru/document/1900371" TargetMode="External"/><Relationship Id="rId19" Type="http://schemas.openxmlformats.org/officeDocument/2006/relationships/hyperlink" Target="https://docs.cntd.ru/document/901763404" TargetMode="External"/><Relationship Id="rId14" Type="http://schemas.openxmlformats.org/officeDocument/2006/relationships/hyperlink" Target="https://docs.cntd.ru/document/1900371" TargetMode="External"/><Relationship Id="rId22" Type="http://schemas.openxmlformats.org/officeDocument/2006/relationships/hyperlink" Target="https://docs.cntd.ru/document/1900371" TargetMode="External"/><Relationship Id="rId27" Type="http://schemas.openxmlformats.org/officeDocument/2006/relationships/hyperlink" Target="https://docs.cntd.ru/document/1900371" TargetMode="External"/><Relationship Id="rId30" Type="http://schemas.openxmlformats.org/officeDocument/2006/relationships/hyperlink" Target="https://docs.cntd.ru/document/1900371" TargetMode="External"/><Relationship Id="rId35" Type="http://schemas.openxmlformats.org/officeDocument/2006/relationships/hyperlink" Target="https://docs.cntd.ru/document/1900371" TargetMode="External"/><Relationship Id="rId43" Type="http://schemas.openxmlformats.org/officeDocument/2006/relationships/hyperlink" Target="https://docs.cntd.ru/document/901763404" TargetMode="External"/><Relationship Id="rId48" Type="http://schemas.openxmlformats.org/officeDocument/2006/relationships/hyperlink" Target="https://docs.cntd.ru/document/901763404" TargetMode="External"/><Relationship Id="rId56" Type="http://schemas.openxmlformats.org/officeDocument/2006/relationships/hyperlink" Target="https://docs.cntd.ru/document/1900371" TargetMode="External"/><Relationship Id="rId64" Type="http://schemas.openxmlformats.org/officeDocument/2006/relationships/hyperlink" Target="https://docs.cntd.ru/document/901763404" TargetMode="External"/><Relationship Id="rId69" Type="http://schemas.openxmlformats.org/officeDocument/2006/relationships/hyperlink" Target="https://docs.cntd.ru/document/1900371" TargetMode="External"/><Relationship Id="rId77" Type="http://schemas.openxmlformats.org/officeDocument/2006/relationships/hyperlink" Target="https://docs.cntd.ru/document/1900371" TargetMode="External"/><Relationship Id="rId100" Type="http://schemas.openxmlformats.org/officeDocument/2006/relationships/hyperlink" Target="https://docs.cntd.ru/document/1900371" TargetMode="External"/><Relationship Id="rId105" Type="http://schemas.openxmlformats.org/officeDocument/2006/relationships/hyperlink" Target="https://docs.cntd.ru/document/1900371" TargetMode="External"/><Relationship Id="rId113" Type="http://schemas.openxmlformats.org/officeDocument/2006/relationships/hyperlink" Target="https://docs.cntd.ru/document/1900371" TargetMode="External"/><Relationship Id="rId118" Type="http://schemas.openxmlformats.org/officeDocument/2006/relationships/hyperlink" Target="https://docs.cntd.ru/document/1900371" TargetMode="External"/><Relationship Id="rId8" Type="http://schemas.openxmlformats.org/officeDocument/2006/relationships/hyperlink" Target="https://docs.cntd.ru/document/901763404" TargetMode="External"/><Relationship Id="rId51" Type="http://schemas.openxmlformats.org/officeDocument/2006/relationships/hyperlink" Target="https://docs.cntd.ru/document/1900371" TargetMode="External"/><Relationship Id="rId72" Type="http://schemas.openxmlformats.org/officeDocument/2006/relationships/hyperlink" Target="https://docs.cntd.ru/document/1900371" TargetMode="External"/><Relationship Id="rId80" Type="http://schemas.openxmlformats.org/officeDocument/2006/relationships/hyperlink" Target="https://docs.cntd.ru/document/1900371" TargetMode="External"/><Relationship Id="rId85" Type="http://schemas.openxmlformats.org/officeDocument/2006/relationships/hyperlink" Target="https://docs.cntd.ru/document/1900371" TargetMode="External"/><Relationship Id="rId93" Type="http://schemas.openxmlformats.org/officeDocument/2006/relationships/hyperlink" Target="https://docs.cntd.ru/document/1900371" TargetMode="External"/><Relationship Id="rId98" Type="http://schemas.openxmlformats.org/officeDocument/2006/relationships/hyperlink" Target="https://docs.cntd.ru/document/1900371"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cntd.ru/document/1900371" TargetMode="External"/><Relationship Id="rId17" Type="http://schemas.openxmlformats.org/officeDocument/2006/relationships/hyperlink" Target="https://docs.cntd.ru/document/1900371" TargetMode="External"/><Relationship Id="rId25" Type="http://schemas.openxmlformats.org/officeDocument/2006/relationships/hyperlink" Target="https://docs.cntd.ru/document/1900371" TargetMode="External"/><Relationship Id="rId33" Type="http://schemas.openxmlformats.org/officeDocument/2006/relationships/hyperlink" Target="https://docs.cntd.ru/document/901763404" TargetMode="External"/><Relationship Id="rId38" Type="http://schemas.openxmlformats.org/officeDocument/2006/relationships/hyperlink" Target="https://docs.cntd.ru/document/1900371" TargetMode="External"/><Relationship Id="rId46" Type="http://schemas.openxmlformats.org/officeDocument/2006/relationships/hyperlink" Target="https://docs.cntd.ru/document/1900371" TargetMode="External"/><Relationship Id="rId59" Type="http://schemas.openxmlformats.org/officeDocument/2006/relationships/hyperlink" Target="https://docs.cntd.ru/document/1900371" TargetMode="External"/><Relationship Id="rId67" Type="http://schemas.openxmlformats.org/officeDocument/2006/relationships/hyperlink" Target="https://docs.cntd.ru/document/1900371" TargetMode="External"/><Relationship Id="rId103" Type="http://schemas.openxmlformats.org/officeDocument/2006/relationships/hyperlink" Target="https://docs.cntd.ru/document/1900371" TargetMode="External"/><Relationship Id="rId108" Type="http://schemas.openxmlformats.org/officeDocument/2006/relationships/hyperlink" Target="https://docs.cntd.ru/document/1900371" TargetMode="External"/><Relationship Id="rId116" Type="http://schemas.openxmlformats.org/officeDocument/2006/relationships/hyperlink" Target="https://docs.cntd.ru/document/1900371" TargetMode="External"/><Relationship Id="rId20" Type="http://schemas.openxmlformats.org/officeDocument/2006/relationships/hyperlink" Target="https://docs.cntd.ru/document/1900371" TargetMode="External"/><Relationship Id="rId41" Type="http://schemas.openxmlformats.org/officeDocument/2006/relationships/hyperlink" Target="https://docs.cntd.ru/document/1900371" TargetMode="External"/><Relationship Id="rId54" Type="http://schemas.openxmlformats.org/officeDocument/2006/relationships/hyperlink" Target="https://docs.cntd.ru/document/1900371" TargetMode="External"/><Relationship Id="rId62" Type="http://schemas.openxmlformats.org/officeDocument/2006/relationships/hyperlink" Target="https://docs.cntd.ru/document/1900371" TargetMode="External"/><Relationship Id="rId70" Type="http://schemas.openxmlformats.org/officeDocument/2006/relationships/hyperlink" Target="https://docs.cntd.ru/document/1900371" TargetMode="External"/><Relationship Id="rId75" Type="http://schemas.openxmlformats.org/officeDocument/2006/relationships/hyperlink" Target="https://docs.cntd.ru/document/1900371" TargetMode="External"/><Relationship Id="rId83" Type="http://schemas.openxmlformats.org/officeDocument/2006/relationships/hyperlink" Target="https://docs.cntd.ru/document/1900371" TargetMode="External"/><Relationship Id="rId88" Type="http://schemas.openxmlformats.org/officeDocument/2006/relationships/hyperlink" Target="https://docs.cntd.ru/document/1900371" TargetMode="External"/><Relationship Id="rId91" Type="http://schemas.openxmlformats.org/officeDocument/2006/relationships/hyperlink" Target="https://docs.cntd.ru/document/1900371" TargetMode="External"/><Relationship Id="rId96" Type="http://schemas.openxmlformats.org/officeDocument/2006/relationships/hyperlink" Target="https://docs.cntd.ru/document/1900371" TargetMode="External"/><Relationship Id="rId111" Type="http://schemas.openxmlformats.org/officeDocument/2006/relationships/hyperlink" Target="https://docs.cntd.ru/document/1900371" TargetMode="External"/><Relationship Id="rId1" Type="http://schemas.openxmlformats.org/officeDocument/2006/relationships/styles" Target="styles.xml"/><Relationship Id="rId6" Type="http://schemas.openxmlformats.org/officeDocument/2006/relationships/hyperlink" Target="https://docs.cntd.ru/document/901763404" TargetMode="External"/><Relationship Id="rId15" Type="http://schemas.openxmlformats.org/officeDocument/2006/relationships/hyperlink" Target="https://docs.cntd.ru/document/1900371" TargetMode="External"/><Relationship Id="rId23" Type="http://schemas.openxmlformats.org/officeDocument/2006/relationships/hyperlink" Target="https://docs.cntd.ru/document/1900371" TargetMode="External"/><Relationship Id="rId28" Type="http://schemas.openxmlformats.org/officeDocument/2006/relationships/hyperlink" Target="https://docs.cntd.ru/document/1900371" TargetMode="External"/><Relationship Id="rId36" Type="http://schemas.openxmlformats.org/officeDocument/2006/relationships/hyperlink" Target="https://docs.cntd.ru/document/1900371" TargetMode="External"/><Relationship Id="rId49" Type="http://schemas.openxmlformats.org/officeDocument/2006/relationships/hyperlink" Target="https://docs.cntd.ru/document/1900371" TargetMode="External"/><Relationship Id="rId57" Type="http://schemas.openxmlformats.org/officeDocument/2006/relationships/hyperlink" Target="https://docs.cntd.ru/document/1900371" TargetMode="External"/><Relationship Id="rId106" Type="http://schemas.openxmlformats.org/officeDocument/2006/relationships/hyperlink" Target="https://docs.cntd.ru/document/1900371" TargetMode="External"/><Relationship Id="rId114" Type="http://schemas.openxmlformats.org/officeDocument/2006/relationships/hyperlink" Target="https://docs.cntd.ru/document/1900371" TargetMode="External"/><Relationship Id="rId119" Type="http://schemas.openxmlformats.org/officeDocument/2006/relationships/hyperlink" Target="https://docs.cntd.ru/document/901763404" TargetMode="External"/><Relationship Id="rId10" Type="http://schemas.openxmlformats.org/officeDocument/2006/relationships/hyperlink" Target="https://docs.cntd.ru/document/1900371" TargetMode="External"/><Relationship Id="rId31" Type="http://schemas.openxmlformats.org/officeDocument/2006/relationships/hyperlink" Target="https://docs.cntd.ru/document/1900371" TargetMode="External"/><Relationship Id="rId44" Type="http://schemas.openxmlformats.org/officeDocument/2006/relationships/hyperlink" Target="https://docs.cntd.ru/document/1900371" TargetMode="External"/><Relationship Id="rId52" Type="http://schemas.openxmlformats.org/officeDocument/2006/relationships/hyperlink" Target="https://docs.cntd.ru/document/1900371" TargetMode="External"/><Relationship Id="rId60" Type="http://schemas.openxmlformats.org/officeDocument/2006/relationships/hyperlink" Target="https://docs.cntd.ru/document/1900371" TargetMode="External"/><Relationship Id="rId65" Type="http://schemas.openxmlformats.org/officeDocument/2006/relationships/hyperlink" Target="https://docs.cntd.ru/document/901763404" TargetMode="External"/><Relationship Id="rId73" Type="http://schemas.openxmlformats.org/officeDocument/2006/relationships/hyperlink" Target="https://docs.cntd.ru/document/1900371" TargetMode="External"/><Relationship Id="rId78" Type="http://schemas.openxmlformats.org/officeDocument/2006/relationships/hyperlink" Target="https://docs.cntd.ru/document/1900371" TargetMode="External"/><Relationship Id="rId81" Type="http://schemas.openxmlformats.org/officeDocument/2006/relationships/hyperlink" Target="https://docs.cntd.ru/document/1900371" TargetMode="External"/><Relationship Id="rId86" Type="http://schemas.openxmlformats.org/officeDocument/2006/relationships/hyperlink" Target="https://docs.cntd.ru/document/1900371" TargetMode="External"/><Relationship Id="rId94" Type="http://schemas.openxmlformats.org/officeDocument/2006/relationships/hyperlink" Target="https://docs.cntd.ru/document/1900371" TargetMode="External"/><Relationship Id="rId99" Type="http://schemas.openxmlformats.org/officeDocument/2006/relationships/hyperlink" Target="https://docs.cntd.ru/document/1900371" TargetMode="External"/><Relationship Id="rId101" Type="http://schemas.openxmlformats.org/officeDocument/2006/relationships/hyperlink" Target="https://docs.cntd.ru/document/1900371"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1763404" TargetMode="External"/><Relationship Id="rId13" Type="http://schemas.openxmlformats.org/officeDocument/2006/relationships/hyperlink" Target="https://docs.cntd.ru/document/1900371" TargetMode="External"/><Relationship Id="rId18" Type="http://schemas.openxmlformats.org/officeDocument/2006/relationships/hyperlink" Target="https://docs.cntd.ru/document/901763404" TargetMode="External"/><Relationship Id="rId39" Type="http://schemas.openxmlformats.org/officeDocument/2006/relationships/hyperlink" Target="https://docs.cntd.ru/document/901763404" TargetMode="External"/><Relationship Id="rId109" Type="http://schemas.openxmlformats.org/officeDocument/2006/relationships/hyperlink" Target="https://docs.cntd.ru/document/1900371" TargetMode="External"/><Relationship Id="rId34" Type="http://schemas.openxmlformats.org/officeDocument/2006/relationships/hyperlink" Target="https://docs.cntd.ru/document/1900371" TargetMode="External"/><Relationship Id="rId50" Type="http://schemas.openxmlformats.org/officeDocument/2006/relationships/hyperlink" Target="https://docs.cntd.ru/document/1900371" TargetMode="External"/><Relationship Id="rId55" Type="http://schemas.openxmlformats.org/officeDocument/2006/relationships/hyperlink" Target="https://docs.cntd.ru/document/1900371" TargetMode="External"/><Relationship Id="rId76" Type="http://schemas.openxmlformats.org/officeDocument/2006/relationships/hyperlink" Target="https://docs.cntd.ru/document/1900371" TargetMode="External"/><Relationship Id="rId97" Type="http://schemas.openxmlformats.org/officeDocument/2006/relationships/hyperlink" Target="https://docs.cntd.ru/document/1900371" TargetMode="External"/><Relationship Id="rId104" Type="http://schemas.openxmlformats.org/officeDocument/2006/relationships/hyperlink" Target="https://docs.cntd.ru/document/1900371" TargetMode="External"/><Relationship Id="rId120" Type="http://schemas.openxmlformats.org/officeDocument/2006/relationships/hyperlink" Target="https://docs.cntd.ru/document/9015238" TargetMode="External"/><Relationship Id="rId7" Type="http://schemas.openxmlformats.org/officeDocument/2006/relationships/hyperlink" Target="https://docs.cntd.ru/document/901763404" TargetMode="External"/><Relationship Id="rId71" Type="http://schemas.openxmlformats.org/officeDocument/2006/relationships/hyperlink" Target="https://docs.cntd.ru/document/1900371" TargetMode="External"/><Relationship Id="rId92" Type="http://schemas.openxmlformats.org/officeDocument/2006/relationships/hyperlink" Target="https://docs.cntd.ru/document/1900371" TargetMode="External"/><Relationship Id="rId2" Type="http://schemas.microsoft.com/office/2007/relationships/stylesWithEffects" Target="stylesWithEffects.xml"/><Relationship Id="rId29" Type="http://schemas.openxmlformats.org/officeDocument/2006/relationships/hyperlink" Target="https://docs.cntd.ru/document/1900371" TargetMode="External"/><Relationship Id="rId24" Type="http://schemas.openxmlformats.org/officeDocument/2006/relationships/hyperlink" Target="https://docs.cntd.ru/document/1900371" TargetMode="External"/><Relationship Id="rId40" Type="http://schemas.openxmlformats.org/officeDocument/2006/relationships/hyperlink" Target="https://docs.cntd.ru/document/901763404" TargetMode="External"/><Relationship Id="rId45" Type="http://schemas.openxmlformats.org/officeDocument/2006/relationships/hyperlink" Target="https://docs.cntd.ru/document/1900371" TargetMode="External"/><Relationship Id="rId66" Type="http://schemas.openxmlformats.org/officeDocument/2006/relationships/hyperlink" Target="https://docs.cntd.ru/document/1900371" TargetMode="External"/><Relationship Id="rId87" Type="http://schemas.openxmlformats.org/officeDocument/2006/relationships/hyperlink" Target="https://docs.cntd.ru/document/1900371" TargetMode="External"/><Relationship Id="rId110" Type="http://schemas.openxmlformats.org/officeDocument/2006/relationships/hyperlink" Target="https://docs.cntd.ru/document/1900371" TargetMode="External"/><Relationship Id="rId115" Type="http://schemas.openxmlformats.org/officeDocument/2006/relationships/hyperlink" Target="https://docs.cntd.ru/document/190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8154</Words>
  <Characters>46481</Characters>
  <Application>Microsoft Office Word</Application>
  <DocSecurity>0</DocSecurity>
  <Lines>387</Lines>
  <Paragraphs>109</Paragraphs>
  <ScaleCrop>false</ScaleCrop>
  <Company/>
  <LinksUpToDate>false</LinksUpToDate>
  <CharactersWithSpaces>54526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2</cp:revision>
  <dcterms:created xsi:type="dcterms:W3CDTF">2022-01-19T08:48:00Z</dcterms:created>
  <dcterms:modified xsi:type="dcterms:W3CDTF">2022-01-19T08:50:00Z</dcterms:modified>
</cp:coreProperties>
</file>